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34178" w14:textId="77777777"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3926011E" w14:textId="77777777"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2E9B9689" w14:textId="77777777"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5AAC162D" w14:textId="77777777"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aps/>
          <w:color w:val="1D3786"/>
          <w:sz w:val="32"/>
          <w:szCs w:val="32"/>
          <w:lang w:val="en-US"/>
        </w:rPr>
      </w:pPr>
    </w:p>
    <w:p w14:paraId="47C63A06" w14:textId="282FFB3C" w:rsidR="0061474A" w:rsidRPr="00CB7E71" w:rsidRDefault="0061474A" w:rsidP="00EB3FE9">
      <w:pPr>
        <w:pStyle w:val="paragraph"/>
        <w:spacing w:before="0" w:beforeAutospacing="0" w:after="0" w:afterAutospacing="0"/>
        <w:jc w:val="both"/>
        <w:textAlignment w:val="baseline"/>
        <w:rPr>
          <w:rStyle w:val="eop"/>
          <w:rFonts w:ascii="Verdana" w:hAnsi="Verdana" w:cs="Segoe UI"/>
          <w:caps/>
          <w:color w:val="1D3786"/>
          <w:sz w:val="32"/>
          <w:szCs w:val="32"/>
        </w:rPr>
      </w:pPr>
      <w:r w:rsidRPr="00CB7E71">
        <w:rPr>
          <w:rStyle w:val="normaltextrun"/>
          <w:rFonts w:ascii="Verdana" w:hAnsi="Verdana"/>
          <w:caps/>
          <w:color w:val="1D3786"/>
          <w:sz w:val="32"/>
        </w:rPr>
        <w:t xml:space="preserve">LA SANTÉ DES PLANTES </w:t>
      </w:r>
      <w:r w:rsidR="00746005">
        <w:rPr>
          <w:rStyle w:val="normaltextrun"/>
          <w:rFonts w:ascii="Verdana" w:hAnsi="Verdana"/>
          <w:caps/>
          <w:color w:val="1D3786"/>
          <w:sz w:val="32"/>
        </w:rPr>
        <w:t>AU cœur de</w:t>
      </w:r>
      <w:r w:rsidRPr="00CB7E71">
        <w:rPr>
          <w:rStyle w:val="normaltextrun"/>
          <w:rFonts w:ascii="Verdana" w:hAnsi="Verdana"/>
          <w:caps/>
          <w:color w:val="1D3786"/>
          <w:sz w:val="32"/>
        </w:rPr>
        <w:t xml:space="preserve"> LA VIE</w:t>
      </w:r>
    </w:p>
    <w:p w14:paraId="02B88E9F" w14:textId="77777777" w:rsidR="0061474A" w:rsidRPr="00CB7E71" w:rsidRDefault="0061474A" w:rsidP="0015524F">
      <w:pPr>
        <w:pStyle w:val="Text1"/>
        <w:rPr>
          <w:rStyle w:val="normaltextrun"/>
        </w:rPr>
      </w:pPr>
    </w:p>
    <w:p w14:paraId="043FCFB6" w14:textId="766BB2CC" w:rsidR="0061474A" w:rsidRPr="00CB7E71" w:rsidRDefault="0061474A" w:rsidP="009E18AB">
      <w:pPr>
        <w:pStyle w:val="Text1"/>
      </w:pPr>
      <w:r w:rsidRPr="00CB7E71">
        <w:t>Bienvenue dans cette deuxième année de</w:t>
      </w:r>
      <w:r w:rsidR="00C10C93">
        <w:t xml:space="preserve"> la campagne</w:t>
      </w:r>
      <w:r w:rsidRPr="00CB7E71">
        <w:t xml:space="preserve"> #PlantHealth4Life</w:t>
      </w:r>
      <w:r w:rsidR="00C10C93">
        <w:t xml:space="preserve"> </w:t>
      </w:r>
      <w:r w:rsidRPr="00CB7E71">
        <w:t>lancée par l’</w:t>
      </w:r>
      <w:hyperlink r:id="rId11" w:tgtFrame="_blank" w:history="1">
        <w:r w:rsidRPr="00CB7E71">
          <w:rPr>
            <w:color w:val="38B292"/>
            <w:u w:val="single"/>
          </w:rPr>
          <w:t>Autorité européenne de sécurité des aliments</w:t>
        </w:r>
      </w:hyperlink>
      <w:r w:rsidRPr="00CB7E71">
        <w:t xml:space="preserve"> (EFSA), la Commission européenne et leurs partenaires dans les États membres de l’UE et dans les pays candidats. La campagne </w:t>
      </w:r>
      <w:r w:rsidRPr="00CB7E71">
        <w:rPr>
          <w:b/>
        </w:rPr>
        <w:t>#PlantHealth4Life</w:t>
      </w:r>
      <w:r w:rsidRPr="00CB7E71">
        <w:t xml:space="preserve"> permettra de sensibiliser le public aux liens étroits qui existent entre la santé des plantes et notre quotidien, ainsi que de mettre en place des actions individuelles en vue d’atteindre cet objectif.</w:t>
      </w:r>
    </w:p>
    <w:p w14:paraId="1AACD11F" w14:textId="5F7AE2AA" w:rsidR="0061474A" w:rsidRPr="00CB7E71" w:rsidRDefault="0061474A" w:rsidP="0015524F">
      <w:pPr>
        <w:pStyle w:val="Text1"/>
        <w:rPr>
          <w:rFonts w:ascii="Segoe UI" w:hAnsi="Segoe UI"/>
          <w:sz w:val="18"/>
          <w:szCs w:val="18"/>
        </w:rPr>
      </w:pPr>
    </w:p>
    <w:p w14:paraId="72DF5D0A" w14:textId="085682E1"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CB7E71">
        <w:rPr>
          <w:rStyle w:val="normaltextrun"/>
          <w:rFonts w:ascii="Verdana" w:hAnsi="Verdana"/>
          <w:color w:val="22294D"/>
          <w:sz w:val="20"/>
        </w:rPr>
        <w:t>Les plantes représentent 80 % des aliments que nous consommons. Elles purifient l’air que nous respirons et nous aident à lutter contre le changement climatique en réduisant le carbone présent dans l’atmosphère. Au-delà de ce rôle de purificateur d’air, elles procurent un habitat et de la nourriture à de nombreuses espèces animales en Europe, tout en améliorant la biodiversité locale et la stabilité de nos écosystèmes.</w:t>
      </w:r>
    </w:p>
    <w:p w14:paraId="4849CEE3"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7E012D1C" w14:textId="79E7B386"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CB7E71">
        <w:rPr>
          <w:rStyle w:val="normaltextrun"/>
          <w:rFonts w:ascii="Verdana" w:hAnsi="Verdana"/>
          <w:color w:val="22294D"/>
          <w:sz w:val="20"/>
        </w:rPr>
        <w:t>En protégeant la vie des plantes en Europe, nous protégeons notre mode de vie européen.</w:t>
      </w:r>
    </w:p>
    <w:p w14:paraId="4B7F2B92"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E2C7B58" w14:textId="11CBC34C"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CB7E71">
        <w:rPr>
          <w:rStyle w:val="normaltextrun"/>
          <w:rFonts w:ascii="Verdana" w:hAnsi="Verdana"/>
          <w:color w:val="22294D"/>
          <w:sz w:val="20"/>
        </w:rPr>
        <w:t xml:space="preserve">Les citoyens européens sont encore peu sensibilisés aux risques </w:t>
      </w:r>
      <w:r w:rsidR="009321E1">
        <w:rPr>
          <w:rStyle w:val="normaltextrun"/>
          <w:rFonts w:ascii="Verdana" w:hAnsi="Verdana"/>
          <w:color w:val="22294D"/>
          <w:sz w:val="20"/>
        </w:rPr>
        <w:t>qui pèsent sur</w:t>
      </w:r>
      <w:r w:rsidRPr="00CB7E71">
        <w:rPr>
          <w:rStyle w:val="normaltextrun"/>
          <w:rFonts w:ascii="Verdana" w:hAnsi="Verdana"/>
          <w:color w:val="22294D"/>
          <w:sz w:val="20"/>
        </w:rPr>
        <w:t xml:space="preserve"> la santé des plantes, </w:t>
      </w:r>
      <w:r w:rsidR="00127406">
        <w:rPr>
          <w:rStyle w:val="normaltextrun"/>
          <w:rFonts w:ascii="Verdana" w:hAnsi="Verdana"/>
          <w:color w:val="22294D"/>
          <w:sz w:val="20"/>
        </w:rPr>
        <w:t xml:space="preserve">alors </w:t>
      </w:r>
      <w:r w:rsidR="00D4533A">
        <w:rPr>
          <w:rStyle w:val="normaltextrun"/>
          <w:rFonts w:ascii="Verdana" w:hAnsi="Verdana"/>
          <w:color w:val="22294D"/>
          <w:sz w:val="20"/>
        </w:rPr>
        <w:t>que ceux-ci</w:t>
      </w:r>
      <w:r w:rsidR="00435F54">
        <w:rPr>
          <w:rStyle w:val="normaltextrun"/>
          <w:rFonts w:ascii="Verdana" w:hAnsi="Verdana"/>
          <w:color w:val="22294D"/>
          <w:sz w:val="20"/>
        </w:rPr>
        <w:t xml:space="preserve"> peuvent</w:t>
      </w:r>
      <w:r w:rsidRPr="00CB7E71">
        <w:rPr>
          <w:rStyle w:val="normaltextrun"/>
          <w:rFonts w:ascii="Verdana" w:hAnsi="Verdana"/>
          <w:color w:val="22294D"/>
          <w:sz w:val="20"/>
        </w:rPr>
        <w:t xml:space="preserve"> avoir une incidence sur l’économie, sur notre sécurité alimentaire et sur l’environnement. Des plantes en bonne santé sont garantes d’une alimentation saine et d’un avenir durable. L’objectif de la campagne #PlantHealth4Life est donc de mettre en lumière le caractère vital de la santé des végétaux et de montrer ce que chacun d’entre nous peut faire pour la préserver</w:t>
      </w:r>
      <w:r w:rsidR="00EB20B0">
        <w:rPr>
          <w:rStyle w:val="normaltextrun"/>
          <w:rFonts w:ascii="Verdana" w:hAnsi="Verdana"/>
          <w:color w:val="22294D"/>
          <w:sz w:val="20"/>
        </w:rPr>
        <w:t>, que ce soit</w:t>
      </w:r>
      <w:r w:rsidRPr="00CB7E71">
        <w:rPr>
          <w:rStyle w:val="normaltextrun"/>
          <w:rFonts w:ascii="Verdana" w:hAnsi="Verdana"/>
          <w:color w:val="22294D"/>
          <w:sz w:val="20"/>
        </w:rPr>
        <w:t xml:space="preserve"> aujourd’hui, </w:t>
      </w:r>
      <w:r w:rsidR="00EB20B0">
        <w:rPr>
          <w:rStyle w:val="normaltextrun"/>
          <w:rFonts w:ascii="Verdana" w:hAnsi="Verdana"/>
          <w:color w:val="22294D"/>
          <w:sz w:val="20"/>
        </w:rPr>
        <w:t>ou</w:t>
      </w:r>
      <w:r w:rsidRPr="00CB7E71">
        <w:rPr>
          <w:rStyle w:val="normaltextrun"/>
          <w:rFonts w:ascii="Verdana" w:hAnsi="Verdana"/>
          <w:color w:val="22294D"/>
          <w:sz w:val="20"/>
        </w:rPr>
        <w:t xml:space="preserve"> pour les générations futures.</w:t>
      </w:r>
    </w:p>
    <w:p w14:paraId="5C7E843A"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5B848F4C" w14:textId="670E2445"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1D3786"/>
          <w:sz w:val="32"/>
          <w:szCs w:val="32"/>
        </w:rPr>
      </w:pPr>
      <w:r w:rsidRPr="00CB7E71">
        <w:rPr>
          <w:rStyle w:val="normaltextrun"/>
          <w:rFonts w:ascii="Verdana" w:hAnsi="Verdana"/>
          <w:caps/>
          <w:color w:val="1D3786"/>
          <w:sz w:val="32"/>
        </w:rPr>
        <w:t>À PROPOS DE LA CAMPAGNE</w:t>
      </w:r>
    </w:p>
    <w:p w14:paraId="2C02ABDF"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77A3685" w14:textId="41E19D12"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CB7E71">
        <w:rPr>
          <w:rStyle w:val="normaltextrun"/>
          <w:rFonts w:ascii="Verdana" w:hAnsi="Verdana"/>
          <w:color w:val="22294D"/>
          <w:sz w:val="20"/>
        </w:rPr>
        <w:t xml:space="preserve">En 2024, à l’occasion de sa deuxième édition, la campagne </w:t>
      </w:r>
      <w:r w:rsidRPr="00CB7E71">
        <w:rPr>
          <w:rStyle w:val="normaltextrun"/>
          <w:rFonts w:ascii="Verdana" w:hAnsi="Verdana"/>
          <w:b/>
          <w:color w:val="22294D"/>
          <w:sz w:val="20"/>
        </w:rPr>
        <w:t>#PlantHealth4Life</w:t>
      </w:r>
      <w:r w:rsidRPr="00CB7E71">
        <w:rPr>
          <w:rStyle w:val="normaltextrun"/>
          <w:rFonts w:ascii="Verdana" w:hAnsi="Verdana"/>
          <w:color w:val="22294D"/>
          <w:sz w:val="20"/>
        </w:rPr>
        <w:t xml:space="preserve"> aura pour </w:t>
      </w:r>
      <w:r w:rsidR="0062090D">
        <w:rPr>
          <w:rStyle w:val="normaltextrun"/>
          <w:rFonts w:ascii="Verdana" w:hAnsi="Verdana"/>
          <w:color w:val="22294D"/>
          <w:sz w:val="20"/>
        </w:rPr>
        <w:t>objectif</w:t>
      </w:r>
      <w:r w:rsidRPr="00CB7E71">
        <w:rPr>
          <w:rStyle w:val="normaltextrun"/>
          <w:rFonts w:ascii="Verdana" w:hAnsi="Verdana"/>
          <w:color w:val="22294D"/>
          <w:sz w:val="20"/>
        </w:rPr>
        <w:t xml:space="preserve"> de sensibiliser le public et de susciter une réflexion critique sur les risques </w:t>
      </w:r>
      <w:r w:rsidR="00A17B09">
        <w:rPr>
          <w:rStyle w:val="normaltextrun"/>
          <w:rFonts w:ascii="Verdana" w:hAnsi="Verdana"/>
          <w:color w:val="22294D"/>
          <w:sz w:val="20"/>
        </w:rPr>
        <w:t>susceptibles d’affecter</w:t>
      </w:r>
      <w:r w:rsidRPr="00CB7E71">
        <w:rPr>
          <w:rStyle w:val="normaltextrun"/>
          <w:rFonts w:ascii="Verdana" w:hAnsi="Verdana"/>
          <w:color w:val="22294D"/>
          <w:sz w:val="20"/>
        </w:rPr>
        <w:t xml:space="preserve"> la santé des plantes et leur</w:t>
      </w:r>
      <w:r w:rsidR="00267E36">
        <w:rPr>
          <w:rStyle w:val="normaltextrun"/>
          <w:rFonts w:ascii="Verdana" w:hAnsi="Verdana"/>
          <w:color w:val="22294D"/>
          <w:sz w:val="20"/>
        </w:rPr>
        <w:t>s</w:t>
      </w:r>
      <w:r w:rsidRPr="00CB7E71">
        <w:rPr>
          <w:rStyle w:val="normaltextrun"/>
          <w:rFonts w:ascii="Verdana" w:hAnsi="Verdana"/>
          <w:color w:val="22294D"/>
          <w:sz w:val="20"/>
        </w:rPr>
        <w:t xml:space="preserve"> lien</w:t>
      </w:r>
      <w:r w:rsidR="00267E36">
        <w:rPr>
          <w:rStyle w:val="normaltextrun"/>
          <w:rFonts w:ascii="Verdana" w:hAnsi="Verdana"/>
          <w:color w:val="22294D"/>
          <w:sz w:val="20"/>
        </w:rPr>
        <w:t>s</w:t>
      </w:r>
      <w:r w:rsidRPr="00CB7E71">
        <w:rPr>
          <w:rStyle w:val="normaltextrun"/>
          <w:rFonts w:ascii="Verdana" w:hAnsi="Verdana"/>
          <w:color w:val="22294D"/>
          <w:sz w:val="20"/>
        </w:rPr>
        <w:t xml:space="preserve"> direct</w:t>
      </w:r>
      <w:r w:rsidR="00267E36">
        <w:rPr>
          <w:rStyle w:val="normaltextrun"/>
          <w:rFonts w:ascii="Verdana" w:hAnsi="Verdana"/>
          <w:color w:val="22294D"/>
          <w:sz w:val="20"/>
        </w:rPr>
        <w:t>s</w:t>
      </w:r>
      <w:r w:rsidRPr="00CB7E71">
        <w:rPr>
          <w:rStyle w:val="normaltextrun"/>
          <w:rFonts w:ascii="Verdana" w:hAnsi="Verdana"/>
          <w:color w:val="22294D"/>
          <w:sz w:val="20"/>
        </w:rPr>
        <w:t xml:space="preserve"> avec l’économie, nos communautés et la sécurité alimentaire </w:t>
      </w:r>
      <w:r w:rsidR="00521040">
        <w:rPr>
          <w:rStyle w:val="normaltextrun"/>
          <w:rFonts w:ascii="Verdana" w:hAnsi="Verdana"/>
          <w:color w:val="22294D"/>
          <w:sz w:val="20"/>
        </w:rPr>
        <w:t>en Europe</w:t>
      </w:r>
      <w:r w:rsidRPr="00CB7E71">
        <w:rPr>
          <w:rStyle w:val="normaltextrun"/>
          <w:rFonts w:ascii="Verdana" w:hAnsi="Verdana"/>
          <w:color w:val="22294D"/>
          <w:sz w:val="20"/>
        </w:rPr>
        <w:t>.</w:t>
      </w:r>
    </w:p>
    <w:p w14:paraId="73128362"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768A52F9" w14:textId="5B2656E4" w:rsidR="0061474A" w:rsidRPr="00CB7E71" w:rsidRDefault="00704349"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704349">
        <w:rPr>
          <w:rStyle w:val="eop"/>
          <w:rFonts w:ascii="Verdana" w:hAnsi="Verdana" w:cs="Segoe UI"/>
          <w:color w:val="22294D"/>
          <w:sz w:val="20"/>
          <w:szCs w:val="20"/>
        </w:rPr>
        <w:t xml:space="preserve">En mettant l'accent sur les émotions suscitées par le sujet, sur des exemples </w:t>
      </w:r>
      <w:r w:rsidR="000943B3">
        <w:rPr>
          <w:rStyle w:val="eop"/>
          <w:rFonts w:ascii="Verdana" w:hAnsi="Verdana" w:cs="Segoe UI"/>
          <w:color w:val="22294D"/>
          <w:sz w:val="20"/>
          <w:szCs w:val="20"/>
        </w:rPr>
        <w:t>concrets</w:t>
      </w:r>
      <w:r w:rsidRPr="00704349">
        <w:rPr>
          <w:rStyle w:val="eop"/>
          <w:rFonts w:ascii="Verdana" w:hAnsi="Verdana" w:cs="Segoe UI"/>
          <w:color w:val="22294D"/>
          <w:sz w:val="20"/>
          <w:szCs w:val="20"/>
        </w:rPr>
        <w:t xml:space="preserve"> </w:t>
      </w:r>
      <w:r w:rsidR="00AA6346">
        <w:rPr>
          <w:rStyle w:val="normaltextrun"/>
          <w:rFonts w:ascii="Verdana" w:hAnsi="Verdana"/>
          <w:color w:val="22294D"/>
          <w:sz w:val="20"/>
        </w:rPr>
        <w:t>illustrant</w:t>
      </w:r>
      <w:r w:rsidR="00AA6346" w:rsidRPr="00CB7E71">
        <w:rPr>
          <w:rStyle w:val="normaltextrun"/>
          <w:rFonts w:ascii="Verdana" w:hAnsi="Verdana"/>
          <w:color w:val="22294D"/>
          <w:sz w:val="20"/>
        </w:rPr>
        <w:t xml:space="preserve"> l’importance </w:t>
      </w:r>
      <w:r w:rsidR="00AA6346">
        <w:rPr>
          <w:rStyle w:val="normaltextrun"/>
          <w:rFonts w:ascii="Verdana" w:hAnsi="Verdana"/>
          <w:color w:val="22294D"/>
          <w:sz w:val="20"/>
        </w:rPr>
        <w:t>de la</w:t>
      </w:r>
      <w:r w:rsidR="00AA6346" w:rsidRPr="00CB7E71">
        <w:rPr>
          <w:rStyle w:val="normaltextrun"/>
          <w:rFonts w:ascii="Verdana" w:hAnsi="Verdana"/>
          <w:color w:val="22294D"/>
          <w:sz w:val="20"/>
        </w:rPr>
        <w:t xml:space="preserve"> santé des plantes</w:t>
      </w:r>
      <w:r w:rsidR="00AA6346" w:rsidRPr="00704349">
        <w:rPr>
          <w:rStyle w:val="eop"/>
          <w:rFonts w:ascii="Verdana" w:hAnsi="Verdana" w:cs="Segoe UI"/>
          <w:color w:val="22294D"/>
          <w:sz w:val="20"/>
          <w:szCs w:val="20"/>
        </w:rPr>
        <w:t xml:space="preserve"> </w:t>
      </w:r>
      <w:r w:rsidRPr="00704349">
        <w:rPr>
          <w:rStyle w:val="eop"/>
          <w:rFonts w:ascii="Verdana" w:hAnsi="Verdana" w:cs="Segoe UI"/>
          <w:color w:val="22294D"/>
          <w:sz w:val="20"/>
          <w:szCs w:val="20"/>
        </w:rPr>
        <w:t xml:space="preserve">et sur l'engagement des familles, la campagne vise à aller au-delà de son objectif </w:t>
      </w:r>
      <w:r w:rsidR="00125815">
        <w:rPr>
          <w:rStyle w:val="eop"/>
          <w:rFonts w:ascii="Verdana" w:hAnsi="Verdana" w:cs="Segoe UI"/>
          <w:color w:val="22294D"/>
          <w:sz w:val="20"/>
          <w:szCs w:val="20"/>
        </w:rPr>
        <w:t xml:space="preserve">premier </w:t>
      </w:r>
      <w:r w:rsidRPr="00704349">
        <w:rPr>
          <w:rStyle w:val="eop"/>
          <w:rFonts w:ascii="Verdana" w:hAnsi="Verdana" w:cs="Segoe UI"/>
          <w:color w:val="22294D"/>
          <w:sz w:val="20"/>
          <w:szCs w:val="20"/>
        </w:rPr>
        <w:t>d'information et à susciter une réflexion plus approfondie sur la perception des risques et les comportements individuels liés à la santé des plantes</w:t>
      </w:r>
      <w:r w:rsidR="00114B63">
        <w:rPr>
          <w:rStyle w:val="eop"/>
          <w:rFonts w:ascii="Verdana" w:hAnsi="Verdana" w:cs="Segoe UI"/>
          <w:color w:val="22294D"/>
          <w:sz w:val="20"/>
          <w:szCs w:val="20"/>
        </w:rPr>
        <w:t>.</w:t>
      </w:r>
    </w:p>
    <w:p w14:paraId="50C7A657"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39DFF50" w14:textId="2FA9EEF1"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C"/>
          <w:sz w:val="20"/>
          <w:szCs w:val="20"/>
        </w:rPr>
      </w:pPr>
      <w:r w:rsidRPr="00CB7E71">
        <w:rPr>
          <w:rStyle w:val="normaltextrun"/>
          <w:rFonts w:ascii="Verdana" w:hAnsi="Verdana"/>
          <w:color w:val="22294C"/>
          <w:sz w:val="20"/>
        </w:rPr>
        <w:t xml:space="preserve">En 2024, la campagne se déroulera dans </w:t>
      </w:r>
      <w:r w:rsidRPr="00CB7E71">
        <w:rPr>
          <w:rStyle w:val="normaltextrun"/>
          <w:rFonts w:ascii="Verdana" w:hAnsi="Verdana"/>
          <w:b/>
          <w:color w:val="22294C"/>
          <w:sz w:val="20"/>
        </w:rPr>
        <w:t>21 pays européens et un pays de l’IAP</w:t>
      </w:r>
      <w:r w:rsidR="000943B3">
        <w:rPr>
          <w:rStyle w:val="normaltextrun"/>
          <w:rFonts w:ascii="Verdana" w:hAnsi="Verdana"/>
          <w:b/>
          <w:color w:val="22294C"/>
          <w:sz w:val="20"/>
        </w:rPr>
        <w:t xml:space="preserve"> </w:t>
      </w:r>
      <w:r w:rsidRPr="00CB7E71">
        <w:rPr>
          <w:rStyle w:val="normaltextrun"/>
          <w:rFonts w:ascii="Verdana" w:hAnsi="Verdana"/>
          <w:color w:val="22294C"/>
          <w:sz w:val="20"/>
        </w:rPr>
        <w:t>: Allemagne, Belgique, Chypre, Croatie, Danemark, Espagne, Estonie, Finlande, France, Grèce, Hongrie, Irlande, Lettonie, Lituanie, Malte, Pologne, Portugal, Slovaquie, Slovénie, Suède, Tchéquie et Monténégro.</w:t>
      </w:r>
    </w:p>
    <w:p w14:paraId="7B102B58"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F58666B" w14:textId="4E1B03FD"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D"/>
          <w:sz w:val="20"/>
          <w:szCs w:val="20"/>
        </w:rPr>
      </w:pPr>
      <w:r w:rsidRPr="00CB7E71">
        <w:rPr>
          <w:rStyle w:val="normaltextrun"/>
          <w:rFonts w:ascii="Verdana" w:hAnsi="Verdana"/>
          <w:color w:val="22294D"/>
          <w:sz w:val="20"/>
        </w:rPr>
        <w:t xml:space="preserve">La campagne </w:t>
      </w:r>
      <w:r w:rsidRPr="00CB7E71">
        <w:rPr>
          <w:rStyle w:val="normaltextrun"/>
          <w:rFonts w:ascii="Verdana" w:hAnsi="Verdana"/>
          <w:b/>
          <w:color w:val="22294D"/>
          <w:sz w:val="20"/>
        </w:rPr>
        <w:t>#PlantHealth4Life</w:t>
      </w:r>
      <w:r w:rsidRPr="00CB7E71">
        <w:rPr>
          <w:rStyle w:val="normaltextrun"/>
          <w:rFonts w:ascii="Verdana" w:hAnsi="Verdana"/>
          <w:color w:val="22294D"/>
          <w:sz w:val="20"/>
        </w:rPr>
        <w:t xml:space="preserve"> vise trois publics cibles, sur la base des recherches sociales menées par l’EFSA</w:t>
      </w:r>
      <w:r w:rsidR="000146CF">
        <w:rPr>
          <w:rStyle w:val="normaltextrun"/>
          <w:rFonts w:ascii="Verdana" w:hAnsi="Verdana"/>
          <w:color w:val="22294D"/>
          <w:sz w:val="20"/>
        </w:rPr>
        <w:t xml:space="preserve"> </w:t>
      </w:r>
      <w:r w:rsidRPr="00CB7E71">
        <w:rPr>
          <w:rStyle w:val="normaltextrun"/>
          <w:rFonts w:ascii="Verdana" w:hAnsi="Verdana"/>
          <w:color w:val="22294D"/>
          <w:sz w:val="20"/>
        </w:rPr>
        <w:t>:</w:t>
      </w:r>
    </w:p>
    <w:p w14:paraId="7C04F2B2"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D5E0638" w14:textId="00DC857A" w:rsidR="0061474A" w:rsidRPr="00CB7E71" w:rsidRDefault="0061474A"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CB7E71">
        <w:rPr>
          <w:rStyle w:val="normaltextrun"/>
          <w:rFonts w:ascii="Verdana" w:hAnsi="Verdana"/>
          <w:b/>
          <w:color w:val="22294D"/>
          <w:sz w:val="20"/>
        </w:rPr>
        <w:lastRenderedPageBreak/>
        <w:t xml:space="preserve">Les </w:t>
      </w:r>
      <w:r w:rsidR="00A4084A">
        <w:rPr>
          <w:rStyle w:val="normaltextrun"/>
          <w:rFonts w:ascii="Verdana" w:hAnsi="Verdana"/>
          <w:b/>
          <w:color w:val="22294D"/>
          <w:sz w:val="20"/>
        </w:rPr>
        <w:t>voyageurs</w:t>
      </w:r>
      <w:r w:rsidRPr="00CB7E71">
        <w:rPr>
          <w:rStyle w:val="normaltextrun"/>
          <w:rFonts w:ascii="Verdana" w:hAnsi="Verdana"/>
          <w:b/>
          <w:color w:val="22294D"/>
          <w:sz w:val="20"/>
        </w:rPr>
        <w:t xml:space="preserve"> curieux</w:t>
      </w:r>
      <w:r w:rsidRPr="00CB7E71">
        <w:rPr>
          <w:rStyle w:val="normaltextrun"/>
          <w:rFonts w:ascii="Verdana" w:hAnsi="Verdana"/>
          <w:color w:val="22294D"/>
          <w:sz w:val="20"/>
        </w:rPr>
        <w:t xml:space="preserve"> qui arpentent volontiers le monde et la nature et rapportent plantes et semences de leurs voyages en guise de souvenir ou pour en faire cadeau à leur famille et leurs proches.</w:t>
      </w:r>
    </w:p>
    <w:p w14:paraId="31A31143" w14:textId="56B0C01B" w:rsidR="0061474A" w:rsidRPr="00CB7E71" w:rsidRDefault="0061474A"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CB7E71">
        <w:rPr>
          <w:rStyle w:val="normaltextrun"/>
          <w:rFonts w:ascii="Verdana" w:hAnsi="Verdana"/>
          <w:b/>
          <w:color w:val="22294D"/>
          <w:sz w:val="20"/>
        </w:rPr>
        <w:t xml:space="preserve">Les jardiniers et </w:t>
      </w:r>
      <w:r w:rsidR="00430D25">
        <w:rPr>
          <w:rStyle w:val="normaltextrun"/>
          <w:rFonts w:ascii="Verdana" w:hAnsi="Verdana"/>
          <w:b/>
          <w:color w:val="22294D"/>
          <w:sz w:val="20"/>
        </w:rPr>
        <w:t>cultivateurs</w:t>
      </w:r>
      <w:r w:rsidRPr="00CB7E71">
        <w:rPr>
          <w:rStyle w:val="normaltextrun"/>
          <w:rFonts w:ascii="Verdana" w:hAnsi="Verdana"/>
          <w:b/>
          <w:color w:val="22294D"/>
          <w:sz w:val="20"/>
        </w:rPr>
        <w:t xml:space="preserve"> amateurs</w:t>
      </w:r>
      <w:r w:rsidRPr="00CB7E71">
        <w:rPr>
          <w:rStyle w:val="normaltextrun"/>
          <w:rFonts w:ascii="Verdana" w:hAnsi="Verdana"/>
          <w:color w:val="22294D"/>
          <w:sz w:val="20"/>
        </w:rPr>
        <w:t xml:space="preserve"> qui sont soucieux de prendre soin de leurs plantes et qui achètent </w:t>
      </w:r>
      <w:r w:rsidR="005A6DFC">
        <w:rPr>
          <w:rStyle w:val="normaltextrun"/>
          <w:rFonts w:ascii="Verdana" w:hAnsi="Verdana"/>
          <w:color w:val="22294D"/>
          <w:sz w:val="20"/>
        </w:rPr>
        <w:t>ou</w:t>
      </w:r>
      <w:r w:rsidRPr="00CB7E71">
        <w:rPr>
          <w:rStyle w:val="normaltextrun"/>
          <w:rFonts w:ascii="Verdana" w:hAnsi="Verdana"/>
          <w:color w:val="22294D"/>
          <w:sz w:val="20"/>
        </w:rPr>
        <w:t xml:space="preserve"> échangent des plantes et des productions végétales avec </w:t>
      </w:r>
      <w:r w:rsidR="00AB385F">
        <w:rPr>
          <w:rStyle w:val="normaltextrun"/>
          <w:rFonts w:ascii="Verdana" w:hAnsi="Verdana"/>
          <w:color w:val="22294D"/>
          <w:sz w:val="20"/>
        </w:rPr>
        <w:t>d’autres passionnés des plantes</w:t>
      </w:r>
      <w:r w:rsidRPr="00CB7E71">
        <w:rPr>
          <w:rStyle w:val="normaltextrun"/>
          <w:rFonts w:ascii="Verdana" w:hAnsi="Verdana"/>
          <w:color w:val="22294D"/>
          <w:sz w:val="20"/>
        </w:rPr>
        <w:t>.</w:t>
      </w:r>
    </w:p>
    <w:p w14:paraId="7607A064" w14:textId="68E05639" w:rsidR="0061474A" w:rsidRPr="00CB7E71" w:rsidRDefault="007A668B" w:rsidP="00EB3FE9">
      <w:pPr>
        <w:pStyle w:val="paragraph"/>
        <w:numPr>
          <w:ilvl w:val="0"/>
          <w:numId w:val="7"/>
        </w:numPr>
        <w:spacing w:before="0" w:beforeAutospacing="0" w:after="0" w:afterAutospacing="0"/>
        <w:jc w:val="both"/>
        <w:textAlignment w:val="baseline"/>
        <w:rPr>
          <w:rFonts w:ascii="Verdana" w:hAnsi="Verdana" w:cs="Segoe UI"/>
          <w:color w:val="22294D"/>
          <w:sz w:val="22"/>
          <w:szCs w:val="22"/>
        </w:rPr>
      </w:pPr>
      <w:r w:rsidRPr="008308A5">
        <w:rPr>
          <w:rStyle w:val="normaltextrun"/>
          <w:rFonts w:ascii="Verdana" w:hAnsi="Verdana"/>
          <w:b/>
          <w:bCs/>
          <w:color w:val="22294D"/>
          <w:sz w:val="20"/>
        </w:rPr>
        <w:t>Les jeunes parents concernés</w:t>
      </w:r>
      <w:r w:rsidR="00114B63" w:rsidRPr="00114B63">
        <w:rPr>
          <w:rStyle w:val="normaltextrun"/>
          <w:rFonts w:ascii="Verdana" w:hAnsi="Verdana"/>
          <w:color w:val="22294D"/>
          <w:sz w:val="20"/>
        </w:rPr>
        <w:t>,</w:t>
      </w:r>
      <w:r w:rsidRPr="00334D5E">
        <w:rPr>
          <w:rStyle w:val="normaltextrun"/>
          <w:rFonts w:ascii="Verdana" w:hAnsi="Verdana"/>
          <w:color w:val="22294D"/>
          <w:sz w:val="20"/>
        </w:rPr>
        <w:t xml:space="preserve"> </w:t>
      </w:r>
      <w:r w:rsidR="009953CF" w:rsidRPr="009953CF">
        <w:rPr>
          <w:rStyle w:val="normaltextrun"/>
          <w:rFonts w:ascii="Verdana" w:hAnsi="Verdana"/>
          <w:color w:val="22294C"/>
          <w:sz w:val="20"/>
        </w:rPr>
        <w:t>soucieux de veiller à la sécurité des aliments consommés par leurs enfants et de préserver l'environnement et la biodiversité pour les générations futures</w:t>
      </w:r>
      <w:r w:rsidR="0061474A" w:rsidRPr="00CB7E71">
        <w:rPr>
          <w:rStyle w:val="normaltextrun"/>
          <w:rFonts w:ascii="Verdana" w:hAnsi="Verdana"/>
          <w:color w:val="22294C"/>
          <w:sz w:val="20"/>
        </w:rPr>
        <w:t>.</w:t>
      </w:r>
    </w:p>
    <w:p w14:paraId="1DA1095A" w14:textId="187894BB"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9A022B2" w14:textId="74878917" w:rsidR="00FB6288" w:rsidRDefault="007A45A4" w:rsidP="00EB3FE9">
      <w:pPr>
        <w:pStyle w:val="paragraph"/>
        <w:spacing w:before="0" w:beforeAutospacing="0" w:after="0" w:afterAutospacing="0"/>
        <w:jc w:val="both"/>
        <w:textAlignment w:val="baseline"/>
        <w:rPr>
          <w:rStyle w:val="normaltextrun"/>
          <w:rFonts w:ascii="Verdana" w:hAnsi="Verdana"/>
          <w:color w:val="22294D"/>
          <w:sz w:val="20"/>
        </w:rPr>
      </w:pPr>
      <w:r w:rsidRPr="007A45A4">
        <w:rPr>
          <w:rStyle w:val="normaltextrun"/>
          <w:rFonts w:ascii="Verdana" w:hAnsi="Verdana"/>
          <w:color w:val="22294D"/>
          <w:sz w:val="20"/>
        </w:rPr>
        <w:t>Les professionnels du secteur et les voyagistes</w:t>
      </w:r>
      <w:r w:rsidR="002B6D17">
        <w:rPr>
          <w:rStyle w:val="normaltextrun"/>
          <w:rFonts w:ascii="Verdana" w:hAnsi="Verdana"/>
          <w:color w:val="22294D"/>
          <w:sz w:val="20"/>
        </w:rPr>
        <w:t xml:space="preserve"> </w:t>
      </w:r>
      <w:r w:rsidR="002B6D17" w:rsidRPr="00CB7E71">
        <w:rPr>
          <w:rFonts w:ascii="Verdana" w:hAnsi="Verdana"/>
          <w:color w:val="000000"/>
          <w:sz w:val="20"/>
        </w:rPr>
        <w:t xml:space="preserve">— </w:t>
      </w:r>
      <w:r w:rsidRPr="007A45A4">
        <w:rPr>
          <w:rStyle w:val="normaltextrun"/>
          <w:rFonts w:ascii="Verdana" w:hAnsi="Verdana"/>
          <w:color w:val="22294D"/>
          <w:sz w:val="20"/>
        </w:rPr>
        <w:t xml:space="preserve">qui participeront à des activités spécifiques et joueront le rôle d'amplificateurs </w:t>
      </w:r>
      <w:r w:rsidR="00114B63">
        <w:rPr>
          <w:rStyle w:val="normaltextrun"/>
          <w:rFonts w:ascii="Verdana" w:hAnsi="Verdana"/>
          <w:color w:val="22294D"/>
          <w:sz w:val="20"/>
        </w:rPr>
        <w:t>auprès des</w:t>
      </w:r>
      <w:r w:rsidRPr="007A45A4">
        <w:rPr>
          <w:rStyle w:val="normaltextrun"/>
          <w:rFonts w:ascii="Verdana" w:hAnsi="Verdana"/>
          <w:color w:val="22294D"/>
          <w:sz w:val="20"/>
        </w:rPr>
        <w:t xml:space="preserve"> </w:t>
      </w:r>
      <w:r w:rsidRPr="00D052CD">
        <w:rPr>
          <w:rStyle w:val="normaltextrun"/>
          <w:rFonts w:ascii="Verdana" w:hAnsi="Verdana"/>
          <w:b/>
          <w:bCs/>
          <w:color w:val="22294D"/>
          <w:sz w:val="20"/>
        </w:rPr>
        <w:t>voyageurs curieux</w:t>
      </w:r>
      <w:r w:rsidRPr="007A45A4">
        <w:rPr>
          <w:rStyle w:val="normaltextrun"/>
          <w:rFonts w:ascii="Verdana" w:hAnsi="Verdana"/>
          <w:color w:val="22294D"/>
          <w:sz w:val="20"/>
        </w:rPr>
        <w:t xml:space="preserve"> et </w:t>
      </w:r>
      <w:r w:rsidR="00114B63">
        <w:rPr>
          <w:rStyle w:val="normaltextrun"/>
          <w:rFonts w:ascii="Verdana" w:hAnsi="Verdana"/>
          <w:color w:val="22294D"/>
          <w:sz w:val="20"/>
        </w:rPr>
        <w:t>d</w:t>
      </w:r>
      <w:r w:rsidRPr="007A45A4">
        <w:rPr>
          <w:rStyle w:val="normaltextrun"/>
          <w:rFonts w:ascii="Verdana" w:hAnsi="Verdana"/>
          <w:color w:val="22294D"/>
          <w:sz w:val="20"/>
        </w:rPr>
        <w:t xml:space="preserve">es </w:t>
      </w:r>
      <w:r w:rsidRPr="00D052CD">
        <w:rPr>
          <w:rStyle w:val="normaltextrun"/>
          <w:rFonts w:ascii="Verdana" w:hAnsi="Verdana"/>
          <w:b/>
          <w:bCs/>
          <w:color w:val="22294D"/>
          <w:sz w:val="20"/>
        </w:rPr>
        <w:t>jardiniers amateurs</w:t>
      </w:r>
      <w:r w:rsidR="002B6D17">
        <w:rPr>
          <w:rStyle w:val="normaltextrun"/>
          <w:rFonts w:ascii="Verdana" w:hAnsi="Verdana"/>
          <w:color w:val="22294D"/>
          <w:sz w:val="20"/>
        </w:rPr>
        <w:t xml:space="preserve"> </w:t>
      </w:r>
      <w:r w:rsidR="002B6D17" w:rsidRPr="00CB7E71">
        <w:rPr>
          <w:rFonts w:ascii="Verdana" w:hAnsi="Verdana"/>
          <w:color w:val="000000"/>
          <w:sz w:val="20"/>
        </w:rPr>
        <w:t xml:space="preserve">— </w:t>
      </w:r>
      <w:r w:rsidR="0061474A" w:rsidRPr="00CB7E71">
        <w:rPr>
          <w:rStyle w:val="normaltextrun"/>
          <w:rFonts w:ascii="Verdana" w:hAnsi="Verdana"/>
          <w:color w:val="22294D"/>
          <w:sz w:val="20"/>
        </w:rPr>
        <w:t xml:space="preserve">joueront un rôle crucial au cours de </w:t>
      </w:r>
      <w:r w:rsidR="00D052CD">
        <w:rPr>
          <w:rStyle w:val="normaltextrun"/>
          <w:rFonts w:ascii="Verdana" w:hAnsi="Verdana"/>
          <w:color w:val="22294D"/>
          <w:sz w:val="20"/>
        </w:rPr>
        <w:t>cette</w:t>
      </w:r>
      <w:r w:rsidR="0061474A" w:rsidRPr="00CB7E71">
        <w:rPr>
          <w:rStyle w:val="normaltextrun"/>
          <w:rFonts w:ascii="Verdana" w:hAnsi="Verdana"/>
          <w:color w:val="22294D"/>
          <w:sz w:val="20"/>
        </w:rPr>
        <w:t xml:space="preserve"> deuxième édition. </w:t>
      </w:r>
      <w:r w:rsidR="00FB6288" w:rsidRPr="00FB6288">
        <w:rPr>
          <w:rStyle w:val="normaltextrun"/>
          <w:rFonts w:ascii="Verdana" w:hAnsi="Verdana"/>
          <w:color w:val="22294D"/>
          <w:sz w:val="20"/>
        </w:rPr>
        <w:t xml:space="preserve">Leur rôle de défenseurs </w:t>
      </w:r>
      <w:r w:rsidR="00114B63">
        <w:rPr>
          <w:rStyle w:val="normaltextrun"/>
          <w:rFonts w:ascii="Verdana" w:hAnsi="Verdana"/>
          <w:color w:val="22294D"/>
          <w:sz w:val="20"/>
        </w:rPr>
        <w:t>de</w:t>
      </w:r>
      <w:r w:rsidR="00FB6288" w:rsidRPr="00FB6288">
        <w:rPr>
          <w:rStyle w:val="normaltextrun"/>
          <w:rFonts w:ascii="Verdana" w:hAnsi="Verdana"/>
          <w:color w:val="22294D"/>
          <w:sz w:val="20"/>
        </w:rPr>
        <w:t xml:space="preserve"> première ligne </w:t>
      </w:r>
      <w:r w:rsidR="00114B63">
        <w:rPr>
          <w:rStyle w:val="normaltextrun"/>
          <w:rFonts w:ascii="Verdana" w:hAnsi="Verdana"/>
          <w:color w:val="22294D"/>
          <w:sz w:val="20"/>
        </w:rPr>
        <w:t>pour</w:t>
      </w:r>
      <w:r w:rsidR="00FB6288" w:rsidRPr="00FB6288">
        <w:rPr>
          <w:rStyle w:val="normaltextrun"/>
          <w:rFonts w:ascii="Verdana" w:hAnsi="Verdana"/>
          <w:color w:val="22294D"/>
          <w:sz w:val="20"/>
        </w:rPr>
        <w:t xml:space="preserve"> la protection de la santé des plantes et la prévention contre les organismes nuisibles aux plantes</w:t>
      </w:r>
      <w:r w:rsidR="0061474A" w:rsidRPr="00CB7E71">
        <w:rPr>
          <w:rStyle w:val="normaltextrun"/>
          <w:rFonts w:ascii="Verdana" w:hAnsi="Verdana"/>
          <w:color w:val="22294D"/>
          <w:sz w:val="20"/>
        </w:rPr>
        <w:t xml:space="preserve"> est essentiel pour mettre des actions en place et </w:t>
      </w:r>
      <w:r w:rsidR="00A767FC">
        <w:rPr>
          <w:rStyle w:val="normaltextrun"/>
          <w:rFonts w:ascii="Verdana" w:hAnsi="Verdana"/>
          <w:color w:val="22294D"/>
          <w:sz w:val="20"/>
        </w:rPr>
        <w:t>favoriser la compréhension du sujet</w:t>
      </w:r>
      <w:r w:rsidR="0061474A" w:rsidRPr="00CB7E71">
        <w:rPr>
          <w:rStyle w:val="normaltextrun"/>
          <w:rFonts w:ascii="Verdana" w:hAnsi="Verdana"/>
          <w:color w:val="22294D"/>
          <w:sz w:val="20"/>
        </w:rPr>
        <w:t>.</w:t>
      </w:r>
    </w:p>
    <w:p w14:paraId="45F08043" w14:textId="4F5FE35A"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6755784" w14:textId="70EABBC2"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r w:rsidRPr="00CB7E71">
        <w:rPr>
          <w:rStyle w:val="normaltextrun"/>
          <w:rFonts w:ascii="Verdana" w:hAnsi="Verdana"/>
          <w:color w:val="22294D"/>
          <w:sz w:val="20"/>
        </w:rPr>
        <w:t xml:space="preserve">Le style de communication de la campagne se veut informatif et éducatif, le ton employé proche et </w:t>
      </w:r>
      <w:r w:rsidR="00940379">
        <w:rPr>
          <w:rStyle w:val="normaltextrun"/>
          <w:rFonts w:ascii="Verdana" w:hAnsi="Verdana"/>
          <w:color w:val="22294D"/>
          <w:sz w:val="20"/>
        </w:rPr>
        <w:t>attractif</w:t>
      </w:r>
      <w:r w:rsidRPr="00CB7E71">
        <w:rPr>
          <w:rStyle w:val="normaltextrun"/>
          <w:rFonts w:ascii="Verdana" w:hAnsi="Verdana"/>
          <w:color w:val="22294D"/>
          <w:sz w:val="20"/>
        </w:rPr>
        <w:t xml:space="preserve">. </w:t>
      </w:r>
      <w:r w:rsidR="00BB0E92">
        <w:rPr>
          <w:rStyle w:val="normaltextrun"/>
          <w:rFonts w:ascii="Verdana" w:hAnsi="Verdana"/>
          <w:color w:val="22294D"/>
          <w:sz w:val="20"/>
        </w:rPr>
        <w:t>Son but est de</w:t>
      </w:r>
      <w:r w:rsidR="00BB0E92" w:rsidRPr="00BB0E92">
        <w:rPr>
          <w:rStyle w:val="normaltextrun"/>
          <w:rFonts w:ascii="Verdana" w:hAnsi="Verdana"/>
          <w:color w:val="22294D"/>
          <w:sz w:val="20"/>
        </w:rPr>
        <w:t xml:space="preserve"> fournir des informations </w:t>
      </w:r>
      <w:r w:rsidR="00711FA3">
        <w:rPr>
          <w:rStyle w:val="normaltextrun"/>
          <w:rFonts w:ascii="Verdana" w:hAnsi="Verdana"/>
          <w:color w:val="22294D"/>
          <w:sz w:val="20"/>
        </w:rPr>
        <w:t>utiles</w:t>
      </w:r>
      <w:r w:rsidR="00BB0E92" w:rsidRPr="00BB0E92">
        <w:rPr>
          <w:rStyle w:val="normaltextrun"/>
          <w:rFonts w:ascii="Verdana" w:hAnsi="Verdana"/>
          <w:color w:val="22294D"/>
          <w:sz w:val="20"/>
        </w:rPr>
        <w:t xml:space="preserve"> sur la problématique de la santé des plantes </w:t>
      </w:r>
      <w:r w:rsidR="00BB0E92">
        <w:rPr>
          <w:rStyle w:val="normaltextrun"/>
          <w:rFonts w:ascii="Verdana" w:hAnsi="Verdana"/>
          <w:color w:val="22294D"/>
          <w:sz w:val="20"/>
        </w:rPr>
        <w:t>afin de</w:t>
      </w:r>
      <w:r w:rsidR="00BB0E92" w:rsidRPr="00BB0E92">
        <w:rPr>
          <w:rStyle w:val="normaltextrun"/>
          <w:rFonts w:ascii="Verdana" w:hAnsi="Verdana"/>
          <w:color w:val="22294D"/>
          <w:sz w:val="20"/>
        </w:rPr>
        <w:t xml:space="preserve"> susciter une réflexion critique</w:t>
      </w:r>
      <w:r w:rsidRPr="00CB7E71">
        <w:rPr>
          <w:rStyle w:val="normaltextrun"/>
          <w:rFonts w:ascii="Verdana" w:hAnsi="Verdana"/>
          <w:color w:val="22294D"/>
          <w:sz w:val="20"/>
        </w:rPr>
        <w:t>.</w:t>
      </w:r>
    </w:p>
    <w:p w14:paraId="4EAB403D" w14:textId="03525AFC"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22294C"/>
          <w:sz w:val="20"/>
          <w:szCs w:val="20"/>
        </w:rPr>
      </w:pPr>
      <w:r w:rsidRPr="00CB7E71">
        <w:rPr>
          <w:rStyle w:val="scxw263806439"/>
          <w:rFonts w:ascii="Verdana" w:hAnsi="Verdana"/>
          <w:color w:val="22294D"/>
          <w:sz w:val="20"/>
        </w:rPr>
        <w:t> </w:t>
      </w:r>
      <w:r w:rsidRPr="00CB7E71">
        <w:rPr>
          <w:rFonts w:ascii="Verdana" w:hAnsi="Verdana"/>
          <w:color w:val="22294D"/>
          <w:sz w:val="20"/>
        </w:rPr>
        <w:br/>
      </w:r>
      <w:r w:rsidRPr="00CB7E71">
        <w:rPr>
          <w:rStyle w:val="normaltextrun"/>
          <w:rFonts w:ascii="Verdana" w:hAnsi="Verdana"/>
          <w:color w:val="22294C"/>
          <w:sz w:val="20"/>
        </w:rPr>
        <w:t xml:space="preserve">Cette année, la campagne </w:t>
      </w:r>
      <w:r w:rsidR="004C3530">
        <w:rPr>
          <w:rStyle w:val="normaltextrun"/>
          <w:rFonts w:ascii="Verdana" w:hAnsi="Verdana"/>
          <w:color w:val="22294C"/>
          <w:sz w:val="20"/>
        </w:rPr>
        <w:t>diffusera</w:t>
      </w:r>
      <w:r w:rsidRPr="00CB7E71">
        <w:rPr>
          <w:rStyle w:val="normaltextrun"/>
          <w:rFonts w:ascii="Verdana" w:hAnsi="Verdana"/>
          <w:color w:val="22294C"/>
          <w:sz w:val="20"/>
        </w:rPr>
        <w:t xml:space="preserve"> des informations et des contenus pertinents sur la santé des </w:t>
      </w:r>
      <w:r w:rsidR="00321B16">
        <w:rPr>
          <w:rStyle w:val="normaltextrun"/>
          <w:rFonts w:ascii="Verdana" w:hAnsi="Verdana"/>
          <w:color w:val="22294C"/>
          <w:sz w:val="20"/>
        </w:rPr>
        <w:t>plantes</w:t>
      </w:r>
      <w:r w:rsidRPr="00CB7E71">
        <w:rPr>
          <w:rStyle w:val="normaltextrun"/>
          <w:rFonts w:ascii="Verdana" w:hAnsi="Verdana"/>
          <w:color w:val="22294C"/>
          <w:sz w:val="20"/>
        </w:rPr>
        <w:t xml:space="preserve"> et son </w:t>
      </w:r>
      <w:r w:rsidR="00C80F7F">
        <w:rPr>
          <w:rStyle w:val="normaltextrun"/>
          <w:rFonts w:ascii="Verdana" w:hAnsi="Verdana"/>
          <w:color w:val="22294C"/>
          <w:sz w:val="20"/>
        </w:rPr>
        <w:t>impact</w:t>
      </w:r>
      <w:r w:rsidRPr="00CB7E71">
        <w:rPr>
          <w:rStyle w:val="normaltextrun"/>
          <w:rFonts w:ascii="Verdana" w:hAnsi="Verdana"/>
          <w:color w:val="22294C"/>
          <w:sz w:val="20"/>
        </w:rPr>
        <w:t xml:space="preserve"> sur la vie quotidienne dans les différents pays participants, </w:t>
      </w:r>
      <w:r w:rsidR="00321B16">
        <w:rPr>
          <w:rStyle w:val="normaltextrun"/>
          <w:rFonts w:ascii="Verdana" w:hAnsi="Verdana"/>
          <w:color w:val="22294C"/>
          <w:sz w:val="20"/>
        </w:rPr>
        <w:t>pour</w:t>
      </w:r>
      <w:r w:rsidRPr="00CB7E71">
        <w:rPr>
          <w:rStyle w:val="normaltextrun"/>
          <w:rFonts w:ascii="Verdana" w:hAnsi="Verdana"/>
          <w:color w:val="22294C"/>
          <w:sz w:val="20"/>
        </w:rPr>
        <w:t xml:space="preserve"> sensibiliser les citoyens européens et stimuler leur esprit critique. Cet objectif sera atteint grâce à diverses initiatives de communication, notamment </w:t>
      </w:r>
      <w:r w:rsidR="00E66033">
        <w:rPr>
          <w:rStyle w:val="normaltextrun"/>
          <w:rFonts w:ascii="Verdana" w:hAnsi="Verdana"/>
          <w:color w:val="22294C"/>
          <w:sz w:val="20"/>
        </w:rPr>
        <w:t>l’activation des</w:t>
      </w:r>
      <w:r w:rsidRPr="00CB7E71">
        <w:rPr>
          <w:rStyle w:val="normaltextrun"/>
          <w:rFonts w:ascii="Verdana" w:hAnsi="Verdana"/>
          <w:color w:val="22294C"/>
          <w:sz w:val="20"/>
        </w:rPr>
        <w:t xml:space="preserve"> réseaux sociaux, des </w:t>
      </w:r>
      <w:r w:rsidR="007B773A">
        <w:rPr>
          <w:rStyle w:val="normaltextrun"/>
          <w:rFonts w:ascii="Verdana" w:hAnsi="Verdana"/>
          <w:color w:val="22294C"/>
          <w:sz w:val="20"/>
        </w:rPr>
        <w:t>affichages en extérieur</w:t>
      </w:r>
      <w:r w:rsidRPr="00CB7E71">
        <w:rPr>
          <w:rStyle w:val="normaltextrun"/>
          <w:rFonts w:ascii="Verdana" w:hAnsi="Verdana"/>
          <w:color w:val="22294C"/>
          <w:sz w:val="20"/>
        </w:rPr>
        <w:t xml:space="preserve"> et des activités spécifiques telles que des </w:t>
      </w:r>
      <w:r w:rsidR="007B773A">
        <w:rPr>
          <w:rStyle w:val="normaltextrun"/>
          <w:rFonts w:ascii="Verdana" w:hAnsi="Verdana"/>
          <w:color w:val="22294C"/>
          <w:sz w:val="20"/>
        </w:rPr>
        <w:t>événements</w:t>
      </w:r>
      <w:r w:rsidRPr="00CB7E71">
        <w:rPr>
          <w:rStyle w:val="normaltextrun"/>
          <w:rFonts w:ascii="Verdana" w:hAnsi="Verdana"/>
          <w:color w:val="22294C"/>
          <w:sz w:val="20"/>
        </w:rPr>
        <w:t xml:space="preserve"> et des collaborations avec les établissements scolaires.</w:t>
      </w:r>
    </w:p>
    <w:p w14:paraId="5FBE7254"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0D0570F8" w14:textId="77777777"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aps/>
          <w:color w:val="1D3785"/>
          <w:sz w:val="32"/>
          <w:szCs w:val="32"/>
        </w:rPr>
      </w:pPr>
      <w:r w:rsidRPr="00CB7E71">
        <w:rPr>
          <w:rStyle w:val="normaltextrun"/>
          <w:rFonts w:ascii="Verdana" w:hAnsi="Verdana"/>
          <w:caps/>
          <w:color w:val="1D3785"/>
          <w:sz w:val="32"/>
        </w:rPr>
        <w:t>COUP D’ENVOI</w:t>
      </w:r>
    </w:p>
    <w:p w14:paraId="1ACC4379" w14:textId="016151EB" w:rsidR="0061474A" w:rsidRPr="00CB7E71" w:rsidRDefault="0061474A" w:rsidP="00EB3FE9">
      <w:pPr>
        <w:pStyle w:val="paragraph"/>
        <w:spacing w:before="0" w:beforeAutospacing="0" w:after="0" w:afterAutospacing="0"/>
        <w:jc w:val="both"/>
        <w:textAlignment w:val="baseline"/>
        <w:rPr>
          <w:rStyle w:val="normaltextrun"/>
          <w:rFonts w:ascii="Verdana" w:hAnsi="Verdana"/>
          <w:color w:val="22294C"/>
          <w:sz w:val="20"/>
          <w:szCs w:val="20"/>
        </w:rPr>
      </w:pPr>
    </w:p>
    <w:p w14:paraId="29452E3C" w14:textId="5E4D9227" w:rsidR="0061474A" w:rsidRPr="00CB7E71" w:rsidRDefault="0061474A" w:rsidP="009E18AB">
      <w:pPr>
        <w:pStyle w:val="Text1"/>
      </w:pPr>
      <w:r w:rsidRPr="00CB7E71">
        <w:t>Le symposium «</w:t>
      </w:r>
      <w:r w:rsidR="005A078E">
        <w:t xml:space="preserve"> </w:t>
      </w:r>
      <w:r w:rsidRPr="00CB7E71">
        <w:rPr>
          <w:b/>
        </w:rPr>
        <w:t xml:space="preserve">Santé des </w:t>
      </w:r>
      <w:r w:rsidR="008D0F08">
        <w:rPr>
          <w:b/>
        </w:rPr>
        <w:t>plantes</w:t>
      </w:r>
      <w:r w:rsidRPr="00CB7E71">
        <w:rPr>
          <w:b/>
        </w:rPr>
        <w:t xml:space="preserve"> sans frontières</w:t>
      </w:r>
      <w:r w:rsidR="005A078E">
        <w:rPr>
          <w:b/>
        </w:rPr>
        <w:t xml:space="preserve"> </w:t>
      </w:r>
      <w:r w:rsidRPr="00CB7E71">
        <w:t xml:space="preserve">», organisé par la </w:t>
      </w:r>
      <w:r w:rsidRPr="00CB7E71">
        <w:rPr>
          <w:b/>
        </w:rPr>
        <w:t>présidence belge du Conseil de l’Union européenne</w:t>
      </w:r>
      <w:r w:rsidRPr="00CB7E71">
        <w:t xml:space="preserve">, marquera le coup d’envoi de cette deuxième édition de la </w:t>
      </w:r>
      <w:r w:rsidRPr="00CB7E71">
        <w:rPr>
          <w:b/>
        </w:rPr>
        <w:t>campagne #PlantHealth4Life</w:t>
      </w:r>
      <w:r w:rsidRPr="00CB7E71">
        <w:t>. L’événement se tiendra à l’Institut belge des sciences naturelles à Bruxelles, le 15 mai 2024.</w:t>
      </w:r>
    </w:p>
    <w:p w14:paraId="5E0B6CE4" w14:textId="769AE516" w:rsidR="0061474A" w:rsidRPr="00CB7E71" w:rsidRDefault="0061474A" w:rsidP="00EB3FE9">
      <w:pPr>
        <w:pStyle w:val="paragraph"/>
        <w:spacing w:before="0" w:beforeAutospacing="0" w:after="0" w:afterAutospacing="0"/>
        <w:jc w:val="both"/>
        <w:textAlignment w:val="baseline"/>
        <w:rPr>
          <w:rStyle w:val="normaltextrun"/>
          <w:rFonts w:ascii="Verdana" w:hAnsi="Verdana"/>
          <w:color w:val="22294C"/>
          <w:sz w:val="20"/>
          <w:szCs w:val="20"/>
        </w:rPr>
      </w:pPr>
    </w:p>
    <w:p w14:paraId="775D5066" w14:textId="2F537C42"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1D3786"/>
          <w:sz w:val="32"/>
          <w:szCs w:val="32"/>
        </w:rPr>
      </w:pPr>
      <w:r w:rsidRPr="00CB7E71">
        <w:rPr>
          <w:rStyle w:val="normaltextrun"/>
          <w:rFonts w:ascii="Verdana" w:hAnsi="Verdana"/>
          <w:caps/>
          <w:color w:val="1D3786"/>
          <w:sz w:val="32"/>
        </w:rPr>
        <w:t>COMMENT PARTICIPER</w:t>
      </w:r>
    </w:p>
    <w:p w14:paraId="05205F64"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5B7774E4" w14:textId="0979249B" w:rsidR="0061474A" w:rsidRPr="00CB7E71" w:rsidRDefault="0061474A" w:rsidP="00EB3FE9">
      <w:pPr>
        <w:pStyle w:val="paragraph"/>
        <w:spacing w:before="0" w:beforeAutospacing="0" w:after="0" w:afterAutospacing="0"/>
        <w:jc w:val="both"/>
        <w:textAlignment w:val="baseline"/>
        <w:rPr>
          <w:rStyle w:val="normaltextrun"/>
          <w:rFonts w:ascii="Verdana" w:hAnsi="Verdana" w:cs="Segoe UI"/>
          <w:color w:val="000000"/>
          <w:sz w:val="20"/>
          <w:szCs w:val="20"/>
          <w:shd w:val="clear" w:color="auto" w:fill="FFFFFF"/>
        </w:rPr>
      </w:pPr>
      <w:r w:rsidRPr="00CB7E71">
        <w:rPr>
          <w:rStyle w:val="normaltextrun"/>
          <w:rFonts w:ascii="Verdana" w:hAnsi="Verdana"/>
          <w:color w:val="000000"/>
          <w:sz w:val="20"/>
          <w:shd w:val="clear" w:color="auto" w:fill="FFFFFF"/>
        </w:rPr>
        <w:t>Il existe plusieurs façons de participer et de soutenir la campagne</w:t>
      </w:r>
      <w:r w:rsidR="004C3530">
        <w:rPr>
          <w:rStyle w:val="normaltextrun"/>
          <w:rFonts w:ascii="Verdana" w:hAnsi="Verdana"/>
          <w:color w:val="000000"/>
          <w:sz w:val="20"/>
          <w:shd w:val="clear" w:color="auto" w:fill="FFFFFF"/>
        </w:rPr>
        <w:t xml:space="preserve"> </w:t>
      </w:r>
      <w:r w:rsidRPr="00CB7E71">
        <w:rPr>
          <w:rStyle w:val="normaltextrun"/>
          <w:rFonts w:ascii="Verdana" w:hAnsi="Verdana"/>
          <w:color w:val="000000"/>
          <w:sz w:val="20"/>
          <w:shd w:val="clear" w:color="auto" w:fill="FFFFFF"/>
        </w:rPr>
        <w:t>:</w:t>
      </w:r>
    </w:p>
    <w:p w14:paraId="51E256A2" w14:textId="30D2CA91" w:rsidR="0061474A" w:rsidRPr="00CB7E71" w:rsidRDefault="0061474A" w:rsidP="00EB3FE9">
      <w:pPr>
        <w:pStyle w:val="paragraph"/>
        <w:spacing w:before="0" w:beforeAutospacing="0" w:after="0" w:afterAutospacing="0"/>
        <w:jc w:val="both"/>
        <w:textAlignment w:val="baseline"/>
        <w:rPr>
          <w:rFonts w:ascii="Segoe UI" w:hAnsi="Segoe UI" w:cs="Segoe UI"/>
          <w:sz w:val="18"/>
          <w:szCs w:val="18"/>
        </w:rPr>
      </w:pPr>
      <w:r w:rsidRPr="00CB7E71">
        <w:rPr>
          <w:rStyle w:val="normaltextrun"/>
          <w:rFonts w:ascii="Verdana" w:hAnsi="Verdana"/>
          <w:color w:val="000000"/>
          <w:sz w:val="20"/>
          <w:shd w:val="clear" w:color="auto" w:fill="FFFFFF"/>
        </w:rPr>
        <w:t xml:space="preserve"> </w:t>
      </w:r>
      <w:r w:rsidRPr="00CB7E71">
        <w:rPr>
          <w:rStyle w:val="normaltextrun"/>
          <w:rFonts w:ascii="Verdana" w:hAnsi="Verdana"/>
          <w:color w:val="000000"/>
          <w:sz w:val="20"/>
        </w:rPr>
        <w:t> </w:t>
      </w:r>
    </w:p>
    <w:p w14:paraId="73226F2C" w14:textId="185BD5F6" w:rsidR="0061474A" w:rsidRPr="00CB7E71" w:rsidRDefault="0061474A" w:rsidP="009E18AB">
      <w:pPr>
        <w:pStyle w:val="List1"/>
      </w:pPr>
      <w:r w:rsidRPr="00CB7E71">
        <w:t xml:space="preserve">Pendant vos vacances, </w:t>
      </w:r>
      <w:r w:rsidRPr="00CB7E71">
        <w:rPr>
          <w:b/>
        </w:rPr>
        <w:t xml:space="preserve">partagez </w:t>
      </w:r>
      <w:r w:rsidR="00A764DB">
        <w:rPr>
          <w:b/>
        </w:rPr>
        <w:t>le</w:t>
      </w:r>
      <w:r w:rsidRPr="00CB7E71">
        <w:rPr>
          <w:b/>
        </w:rPr>
        <w:t xml:space="preserve"> </w:t>
      </w:r>
      <w:hyperlink r:id="rId12" w:tgtFrame="_blank" w:history="1">
        <w:r w:rsidRPr="00CB7E71">
          <w:rPr>
            <w:b/>
            <w:color w:val="38B292"/>
            <w:u w:val="single"/>
          </w:rPr>
          <w:t>microfilm</w:t>
        </w:r>
      </w:hyperlink>
      <w:r w:rsidRPr="00CB7E71">
        <w:rPr>
          <w:b/>
        </w:rPr>
        <w:t xml:space="preserve"> </w:t>
      </w:r>
      <w:r w:rsidR="00A764DB">
        <w:rPr>
          <w:b/>
        </w:rPr>
        <w:t>animé de la</w:t>
      </w:r>
      <w:r w:rsidRPr="00CB7E71">
        <w:rPr>
          <w:b/>
        </w:rPr>
        <w:t xml:space="preserve"> campagne en tant que</w:t>
      </w:r>
      <w:r w:rsidRPr="00CB7E71">
        <w:t xml:space="preserve"> souvenir numérique destiné à tous les âges et tous</w:t>
      </w:r>
      <w:r w:rsidR="00C0559C">
        <w:t xml:space="preserve"> les</w:t>
      </w:r>
      <w:r w:rsidRPr="00CB7E71">
        <w:t xml:space="preserve"> types d’amateurs de plantes. </w:t>
      </w:r>
    </w:p>
    <w:p w14:paraId="0B0FE186" w14:textId="0E077D22" w:rsidR="0061474A" w:rsidRPr="00CB7E71" w:rsidRDefault="0061474A" w:rsidP="009E18AB">
      <w:pPr>
        <w:pStyle w:val="List1"/>
      </w:pPr>
      <w:r w:rsidRPr="00CB7E71">
        <w:rPr>
          <w:b/>
        </w:rPr>
        <w:t>Consultez le site web de la campagne</w:t>
      </w:r>
      <w:r w:rsidRPr="00CB7E71">
        <w:t xml:space="preserve"> </w:t>
      </w:r>
      <w:hyperlink r:id="rId13" w:tgtFrame="_blank" w:history="1">
        <w:r w:rsidRPr="00CB7E71">
          <w:rPr>
            <w:color w:val="38B292"/>
            <w:u w:val="single"/>
          </w:rPr>
          <w:t>https://www.efsa.europa.eu/en/plh4l</w:t>
        </w:r>
      </w:hyperlink>
      <w:r w:rsidRPr="00CB7E71">
        <w:t xml:space="preserve"> afin d’obtenir des mises à jour régulières et des conseils </w:t>
      </w:r>
      <w:r w:rsidR="00281C11">
        <w:t>concrets</w:t>
      </w:r>
      <w:r w:rsidRPr="00CB7E71">
        <w:t xml:space="preserve"> </w:t>
      </w:r>
      <w:r w:rsidR="00CA7BAB" w:rsidRPr="00CA7BAB">
        <w:t>sur les meilleures pratiques en matière de santé des plantes et partagez-les avec les parties prenantes et les passionnés du monde végétal</w:t>
      </w:r>
      <w:r w:rsidRPr="00CB7E71">
        <w:t>.</w:t>
      </w:r>
    </w:p>
    <w:p w14:paraId="7B4B92F0" w14:textId="5AE3934F" w:rsidR="0061474A" w:rsidRPr="00CB7E71" w:rsidRDefault="0061474A" w:rsidP="009E18AB">
      <w:pPr>
        <w:pStyle w:val="List1"/>
      </w:pPr>
      <w:r w:rsidRPr="00CB7E71">
        <w:rPr>
          <w:b/>
        </w:rPr>
        <w:t>Partagez</w:t>
      </w:r>
      <w:r w:rsidRPr="00CB7E71">
        <w:t xml:space="preserve"> avec votre réseau </w:t>
      </w:r>
      <w:r w:rsidR="005012F2" w:rsidRPr="005012F2">
        <w:rPr>
          <w:b/>
        </w:rPr>
        <w:t xml:space="preserve">le matériel gratuit de la boîte à outils disponible sur le </w:t>
      </w:r>
      <w:hyperlink r:id="rId14" w:tgtFrame="_blank" w:history="1">
        <w:r w:rsidR="005012F2" w:rsidRPr="00CB7E71">
          <w:rPr>
            <w:color w:val="38B292"/>
            <w:u w:val="single"/>
          </w:rPr>
          <w:t>site web de la campagne</w:t>
        </w:r>
      </w:hyperlink>
      <w:r w:rsidR="005012F2">
        <w:rPr>
          <w:color w:val="38B292"/>
          <w:u w:val="single"/>
        </w:rPr>
        <w:t xml:space="preserve"> </w:t>
      </w:r>
      <w:r w:rsidR="005012F2" w:rsidRPr="005012F2">
        <w:rPr>
          <w:b/>
        </w:rPr>
        <w:t>dans toutes les langues de l'UE</w:t>
      </w:r>
      <w:r w:rsidRPr="00CB7E71">
        <w:t xml:space="preserve">, et aidez les Européens à </w:t>
      </w:r>
      <w:r w:rsidR="005012F2">
        <w:t>agir pour la santé des plantes</w:t>
      </w:r>
      <w:r w:rsidRPr="00CB7E71">
        <w:t>. </w:t>
      </w:r>
    </w:p>
    <w:p w14:paraId="1D510969" w14:textId="09551C74" w:rsidR="0061474A" w:rsidRPr="00CB7E71" w:rsidRDefault="0061474A" w:rsidP="009E18AB">
      <w:pPr>
        <w:pStyle w:val="List2"/>
      </w:pPr>
      <w:r w:rsidRPr="00CB7E71">
        <w:rPr>
          <w:b/>
          <w:shd w:val="clear" w:color="auto" w:fill="FFFFFF"/>
        </w:rPr>
        <w:t>Restez connecté</w:t>
      </w:r>
      <w:r w:rsidR="00B735E3">
        <w:rPr>
          <w:b/>
          <w:shd w:val="clear" w:color="auto" w:fill="FFFFFF"/>
        </w:rPr>
        <w:t xml:space="preserve"> </w:t>
      </w:r>
      <w:r w:rsidRPr="00CB7E71">
        <w:rPr>
          <w:shd w:val="clear" w:color="auto" w:fill="FFFFFF"/>
        </w:rPr>
        <w:t>:</w:t>
      </w:r>
      <w:r w:rsidRPr="00CB7E71">
        <w:t xml:space="preserve"> Suivez la campagne #PlantHealth4Life sur X (anciennement Twitter), LinkedIn, Instagram et Facebook, et partagez les dernières actualités de la campagne avec votre réseau.  </w:t>
      </w:r>
    </w:p>
    <w:p w14:paraId="48E2BD50" w14:textId="0A0E7418" w:rsidR="0061474A" w:rsidRPr="00CB7E71" w:rsidRDefault="00320821" w:rsidP="009E18AB">
      <w:pPr>
        <w:pStyle w:val="List1"/>
      </w:pPr>
      <w:r w:rsidRPr="00320821">
        <w:rPr>
          <w:shd w:val="clear" w:color="auto" w:fill="FFFFFF"/>
        </w:rPr>
        <w:lastRenderedPageBreak/>
        <w:t>Faites passer le message sur les efforts collectifs déployés en faveur de la sécurité des plantes et sur l'importance cruciale des plantes pour notre sécurité alimentaire et notre économie, en utilisant le</w:t>
      </w:r>
      <w:r>
        <w:rPr>
          <w:shd w:val="clear" w:color="auto" w:fill="FFFFFF"/>
        </w:rPr>
        <w:t xml:space="preserve"> </w:t>
      </w:r>
      <w:r w:rsidR="0061474A" w:rsidRPr="00CB7E71">
        <w:rPr>
          <w:b/>
          <w:shd w:val="clear" w:color="auto" w:fill="FFFFFF"/>
        </w:rPr>
        <w:t>hashtag de la campagne #PlantHealth4Life</w:t>
      </w:r>
      <w:r w:rsidR="0061474A" w:rsidRPr="00CB7E71">
        <w:rPr>
          <w:shd w:val="clear" w:color="auto" w:fill="FFFFFF"/>
        </w:rPr>
        <w:t xml:space="preserve"> </w:t>
      </w:r>
      <w:r w:rsidRPr="00320821">
        <w:rPr>
          <w:shd w:val="clear" w:color="auto" w:fill="FFFFFF"/>
        </w:rPr>
        <w:t>pour soutenir les différentes activités organisées à cette occasion.</w:t>
      </w:r>
    </w:p>
    <w:p w14:paraId="3D857A6F" w14:textId="68C70F33"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4B6BC08" w14:textId="379EFBDB" w:rsidR="0061474A" w:rsidRPr="00CB7E71" w:rsidRDefault="0061474A" w:rsidP="00EB3FE9">
      <w:pPr>
        <w:pStyle w:val="paragraph"/>
        <w:spacing w:before="0" w:beforeAutospacing="0" w:after="0" w:afterAutospacing="0"/>
        <w:jc w:val="both"/>
        <w:textAlignment w:val="baseline"/>
        <w:rPr>
          <w:rStyle w:val="eop"/>
          <w:rFonts w:ascii="Verdana" w:hAnsi="Verdana" w:cs="Segoe UI"/>
          <w:color w:val="1D3785"/>
          <w:sz w:val="32"/>
          <w:szCs w:val="32"/>
        </w:rPr>
      </w:pPr>
      <w:r w:rsidRPr="00CB7E71">
        <w:rPr>
          <w:rStyle w:val="normaltextrun"/>
          <w:rFonts w:ascii="Verdana" w:hAnsi="Verdana"/>
          <w:caps/>
          <w:color w:val="1D3785"/>
          <w:sz w:val="32"/>
        </w:rPr>
        <w:t>BOÎTE À OUTILS DE LA CAMPAGNE</w:t>
      </w:r>
    </w:p>
    <w:p w14:paraId="2947F9E7" w14:textId="77777777"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3158523A" w14:textId="790DFBF5" w:rsidR="0061474A" w:rsidRPr="00CB7E71" w:rsidRDefault="0061474A" w:rsidP="00EB3FE9">
      <w:pPr>
        <w:pStyle w:val="paragraph"/>
        <w:spacing w:before="0" w:beforeAutospacing="0" w:after="0" w:afterAutospacing="0"/>
        <w:jc w:val="both"/>
        <w:textAlignment w:val="baseline"/>
        <w:rPr>
          <w:rFonts w:ascii="Segoe UI" w:hAnsi="Segoe UI" w:cs="Segoe UI"/>
          <w:sz w:val="18"/>
          <w:szCs w:val="18"/>
        </w:rPr>
      </w:pPr>
      <w:r w:rsidRPr="00CB7E71">
        <w:rPr>
          <w:rStyle w:val="normaltextrun"/>
          <w:rFonts w:ascii="Verdana" w:hAnsi="Verdana"/>
          <w:color w:val="000000"/>
          <w:sz w:val="20"/>
          <w:shd w:val="clear" w:color="auto" w:fill="FFFFFF"/>
        </w:rPr>
        <w:t xml:space="preserve">La boîte à outils de la campagne comprend des supports de campagne traduits dans toutes les langues de l’UE et destinés à être utilisés </w:t>
      </w:r>
      <w:r w:rsidR="005729CF">
        <w:rPr>
          <w:rStyle w:val="normaltextrun"/>
          <w:rFonts w:ascii="Verdana" w:hAnsi="Verdana"/>
          <w:color w:val="000000"/>
          <w:sz w:val="20"/>
          <w:shd w:val="clear" w:color="auto" w:fill="FFFFFF"/>
        </w:rPr>
        <w:t>auprès de</w:t>
      </w:r>
      <w:r w:rsidRPr="00CB7E71">
        <w:rPr>
          <w:rStyle w:val="normaltextrun"/>
          <w:rFonts w:ascii="Verdana" w:hAnsi="Verdana"/>
          <w:color w:val="000000"/>
          <w:sz w:val="20"/>
          <w:shd w:val="clear" w:color="auto" w:fill="FFFFFF"/>
        </w:rPr>
        <w:t xml:space="preserve"> votre public au niveau national: </w:t>
      </w:r>
      <w:r w:rsidRPr="00CB7E71">
        <w:rPr>
          <w:rStyle w:val="normaltextrun"/>
          <w:rFonts w:ascii="Verdana" w:hAnsi="Verdana"/>
          <w:sz w:val="20"/>
          <w:shd w:val="clear" w:color="auto" w:fill="FFFFFF"/>
        </w:rPr>
        <w:t> </w:t>
      </w:r>
    </w:p>
    <w:p w14:paraId="24575450" w14:textId="13765E60" w:rsidR="0061474A" w:rsidRPr="00CB7E71" w:rsidRDefault="0061474A" w:rsidP="00EB3FE9">
      <w:pPr>
        <w:pStyle w:val="paragraph"/>
        <w:spacing w:before="0" w:beforeAutospacing="0" w:after="0" w:afterAutospacing="0"/>
        <w:jc w:val="both"/>
        <w:textAlignment w:val="baseline"/>
        <w:rPr>
          <w:rFonts w:ascii="Segoe UI" w:hAnsi="Segoe UI" w:cs="Segoe UI"/>
          <w:sz w:val="18"/>
          <w:szCs w:val="18"/>
        </w:rPr>
      </w:pPr>
    </w:p>
    <w:p w14:paraId="454A415A" w14:textId="3F0F3ED3"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shd w:val="clear" w:color="auto" w:fill="FFFFFF"/>
        </w:rPr>
        <w:t>Document d’information sur la campagne (le présent document)</w:t>
      </w:r>
      <w:r w:rsidRPr="00CB7E71">
        <w:rPr>
          <w:rFonts w:ascii="Verdana" w:hAnsi="Verdana"/>
          <w:color w:val="000000"/>
          <w:sz w:val="20"/>
          <w:shd w:val="clear" w:color="auto" w:fill="FFFFFF"/>
        </w:rPr>
        <w:t xml:space="preserve"> — Aperçu des objectifs de la campagne, des publics cibles et des modalités de participation. Il peut être utilisé pour élaborer des contenus ayant trait à la campagne.</w:t>
      </w:r>
    </w:p>
    <w:p w14:paraId="4CB9EDB1" w14:textId="04DFBCFC" w:rsidR="0061474A" w:rsidRPr="00CB7E71" w:rsidRDefault="00326EC7"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Pr>
          <w:rFonts w:ascii="Verdana" w:hAnsi="Verdana"/>
          <w:b/>
          <w:color w:val="000000"/>
          <w:sz w:val="20"/>
          <w:shd w:val="clear" w:color="auto" w:fill="FFFFFF"/>
        </w:rPr>
        <w:t>Messages</w:t>
      </w:r>
      <w:r w:rsidR="0061474A" w:rsidRPr="00CB7E71">
        <w:rPr>
          <w:rFonts w:ascii="Verdana" w:hAnsi="Verdana"/>
          <w:b/>
          <w:color w:val="000000"/>
          <w:sz w:val="20"/>
          <w:shd w:val="clear" w:color="auto" w:fill="FFFFFF"/>
        </w:rPr>
        <w:t xml:space="preserve"> et visuels prêts à l’emploi </w:t>
      </w:r>
      <w:r>
        <w:rPr>
          <w:rFonts w:ascii="Verdana" w:hAnsi="Verdana"/>
          <w:b/>
          <w:color w:val="000000"/>
          <w:sz w:val="20"/>
          <w:shd w:val="clear" w:color="auto" w:fill="FFFFFF"/>
        </w:rPr>
        <w:t>pour</w:t>
      </w:r>
      <w:r w:rsidR="0061474A" w:rsidRPr="00CB7E71">
        <w:rPr>
          <w:rFonts w:ascii="Verdana" w:hAnsi="Verdana"/>
          <w:b/>
          <w:color w:val="000000"/>
          <w:sz w:val="20"/>
          <w:shd w:val="clear" w:color="auto" w:fill="FFFFFF"/>
        </w:rPr>
        <w:t xml:space="preserve"> les réseaux sociaux (dans les langues locales)</w:t>
      </w:r>
      <w:r w:rsidR="0061474A" w:rsidRPr="00CB7E71">
        <w:rPr>
          <w:rFonts w:ascii="Verdana" w:hAnsi="Verdana"/>
          <w:color w:val="000000"/>
          <w:sz w:val="20"/>
          <w:shd w:val="clear" w:color="auto" w:fill="FFFFFF"/>
        </w:rPr>
        <w:t xml:space="preserve"> </w:t>
      </w:r>
      <w:r w:rsidR="00E124A5" w:rsidRPr="00CB7E71">
        <w:rPr>
          <w:rFonts w:ascii="Verdana" w:hAnsi="Verdana"/>
          <w:color w:val="000000"/>
          <w:sz w:val="20"/>
        </w:rPr>
        <w:t xml:space="preserve">— </w:t>
      </w:r>
      <w:r w:rsidR="0061474A" w:rsidRPr="00CB7E71">
        <w:rPr>
          <w:rFonts w:ascii="Verdana" w:hAnsi="Verdana"/>
          <w:color w:val="000000"/>
          <w:sz w:val="20"/>
          <w:shd w:val="clear" w:color="auto" w:fill="FFFFFF"/>
        </w:rPr>
        <w:t xml:space="preserve">Ils peuvent être partagés par l’intermédiaire de vos réseaux sociaux, en utilisant </w:t>
      </w:r>
      <w:r w:rsidR="00993356" w:rsidRPr="00CB7E71">
        <w:rPr>
          <w:rFonts w:ascii="Verdana" w:hAnsi="Verdana"/>
          <w:color w:val="000000"/>
          <w:sz w:val="20"/>
          <w:shd w:val="clear" w:color="auto" w:fill="FFFFFF"/>
        </w:rPr>
        <w:t>l</w:t>
      </w:r>
      <w:r w:rsidR="00BA326A">
        <w:rPr>
          <w:rFonts w:ascii="Verdana" w:hAnsi="Verdana"/>
          <w:color w:val="000000"/>
          <w:sz w:val="20"/>
          <w:shd w:val="clear" w:color="auto" w:fill="FFFFFF"/>
        </w:rPr>
        <w:t xml:space="preserve">e </w:t>
      </w:r>
      <w:r w:rsidR="00993356" w:rsidRPr="00CB7E71">
        <w:rPr>
          <w:rFonts w:ascii="Verdana" w:hAnsi="Verdana"/>
          <w:color w:val="000000"/>
          <w:sz w:val="20"/>
          <w:shd w:val="clear" w:color="auto" w:fill="FFFFFF"/>
        </w:rPr>
        <w:t>hashtag</w:t>
      </w:r>
      <w:r w:rsidR="0061474A" w:rsidRPr="00CB7E71">
        <w:rPr>
          <w:rFonts w:ascii="Verdana" w:hAnsi="Verdana"/>
          <w:color w:val="000000"/>
          <w:sz w:val="20"/>
          <w:shd w:val="clear" w:color="auto" w:fill="FFFFFF"/>
        </w:rPr>
        <w:t xml:space="preserve"> officiel de la campagne #PlantHealth4Life. Pour </w:t>
      </w:r>
      <w:r w:rsidR="00D3397F">
        <w:rPr>
          <w:rFonts w:ascii="Verdana" w:hAnsi="Verdana"/>
          <w:color w:val="000000"/>
          <w:sz w:val="20"/>
          <w:shd w:val="clear" w:color="auto" w:fill="FFFFFF"/>
        </w:rPr>
        <w:t xml:space="preserve">plus de </w:t>
      </w:r>
      <w:r w:rsidR="0061474A" w:rsidRPr="00CB7E71">
        <w:rPr>
          <w:rFonts w:ascii="Verdana" w:hAnsi="Verdana"/>
          <w:color w:val="000000"/>
          <w:sz w:val="20"/>
          <w:shd w:val="clear" w:color="auto" w:fill="FFFFFF"/>
        </w:rPr>
        <w:t xml:space="preserve">visibilité, n’oubliez pas de mentionner l’EFSA lorsque vous faites la promotion de vos messages. Ces supports comprendront un carrousel modifiable (accompagné d’explications et de recommandations d’utilisation), une publication statique (normale) et </w:t>
      </w:r>
      <w:r w:rsidR="00993356">
        <w:rPr>
          <w:rFonts w:ascii="Verdana" w:hAnsi="Verdana"/>
          <w:color w:val="000000"/>
          <w:sz w:val="20"/>
          <w:shd w:val="clear" w:color="auto" w:fill="FFFFFF"/>
        </w:rPr>
        <w:t>un</w:t>
      </w:r>
      <w:r w:rsidR="0061474A" w:rsidRPr="00CB7E71">
        <w:rPr>
          <w:rFonts w:ascii="Verdana" w:hAnsi="Verdana"/>
          <w:color w:val="000000"/>
          <w:sz w:val="20"/>
          <w:shd w:val="clear" w:color="auto" w:fill="FFFFFF"/>
        </w:rPr>
        <w:t xml:space="preserve"> format </w:t>
      </w:r>
      <w:r w:rsidR="0061474A" w:rsidRPr="00CB7E71">
        <w:rPr>
          <w:rFonts w:ascii="Verdana" w:hAnsi="Verdana"/>
          <w:i/>
          <w:iCs/>
          <w:color w:val="000000"/>
          <w:sz w:val="20"/>
          <w:shd w:val="clear" w:color="auto" w:fill="FFFFFF"/>
        </w:rPr>
        <w:t>stories</w:t>
      </w:r>
      <w:r w:rsidR="0061474A" w:rsidRPr="00CB7E71">
        <w:rPr>
          <w:rFonts w:ascii="Verdana" w:hAnsi="Verdana"/>
          <w:color w:val="000000"/>
          <w:sz w:val="20"/>
          <w:shd w:val="clear" w:color="auto" w:fill="FFFFFF"/>
        </w:rPr>
        <w:t>. </w:t>
      </w:r>
      <w:r w:rsidR="0061474A" w:rsidRPr="00CB7E71">
        <w:rPr>
          <w:rFonts w:ascii="Verdana" w:hAnsi="Verdana"/>
          <w:sz w:val="20"/>
          <w:shd w:val="clear" w:color="auto" w:fill="FFFFFF"/>
        </w:rPr>
        <w:t> </w:t>
      </w:r>
      <w:r w:rsidR="00E124A5">
        <w:rPr>
          <w:rFonts w:ascii="Verdana" w:hAnsi="Verdana"/>
          <w:sz w:val="20"/>
          <w:shd w:val="clear" w:color="auto" w:fill="FFFFFF"/>
        </w:rPr>
        <w:t xml:space="preserve"> </w:t>
      </w:r>
    </w:p>
    <w:p w14:paraId="13E06A88" w14:textId="189307EF"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rPr>
        <w:t xml:space="preserve">X: </w:t>
      </w:r>
      <w:hyperlink r:id="rId15" w:tgtFrame="_blank" w:history="1">
        <w:r w:rsidRPr="00CB7E71">
          <w:rPr>
            <w:rFonts w:ascii="Verdana" w:hAnsi="Verdana"/>
            <w:color w:val="38B292"/>
            <w:sz w:val="20"/>
            <w:u w:val="single"/>
          </w:rPr>
          <w:t>@EFSA_EU</w:t>
        </w:r>
      </w:hyperlink>
      <w:r w:rsidRPr="00CB7E71">
        <w:rPr>
          <w:rFonts w:ascii="Verdana" w:hAnsi="Verdana"/>
          <w:b/>
          <w:color w:val="000000"/>
          <w:sz w:val="20"/>
        </w:rPr>
        <w:t xml:space="preserve"> Instagram: </w:t>
      </w:r>
      <w:hyperlink r:id="rId16" w:tgtFrame="_blank" w:history="1">
        <w:r w:rsidRPr="00CB7E71">
          <w:rPr>
            <w:rFonts w:ascii="Verdana" w:hAnsi="Verdana"/>
            <w:color w:val="38B292"/>
            <w:sz w:val="20"/>
            <w:u w:val="single"/>
          </w:rPr>
          <w:t>@one_healthenv_eu</w:t>
        </w:r>
      </w:hyperlink>
      <w:r w:rsidRPr="00CB7E71">
        <w:rPr>
          <w:rFonts w:ascii="Verdana" w:hAnsi="Verdana"/>
          <w:b/>
          <w:color w:val="000000"/>
          <w:sz w:val="20"/>
        </w:rPr>
        <w:t xml:space="preserve"> LinkedIn: </w:t>
      </w:r>
      <w:hyperlink r:id="rId17" w:tgtFrame="_blank" w:history="1">
        <w:r w:rsidRPr="00CB7E71">
          <w:rPr>
            <w:rFonts w:ascii="Verdana" w:hAnsi="Verdana"/>
            <w:color w:val="38B292"/>
            <w:sz w:val="20"/>
            <w:u w:val="single"/>
          </w:rPr>
          <w:t>Autorité européenne de sécurité des aliments (EFSA)</w:t>
        </w:r>
      </w:hyperlink>
    </w:p>
    <w:p w14:paraId="2363A4F8" w14:textId="3FFF294A"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shd w:val="clear" w:color="auto" w:fill="FFFFFF"/>
        </w:rPr>
        <w:t xml:space="preserve">1 vidéo </w:t>
      </w:r>
      <w:r w:rsidR="00E124A5" w:rsidRPr="00CB7E71">
        <w:rPr>
          <w:rFonts w:ascii="Verdana" w:hAnsi="Verdana"/>
          <w:color w:val="000000"/>
          <w:sz w:val="20"/>
        </w:rPr>
        <w:t xml:space="preserve">— </w:t>
      </w:r>
      <w:r w:rsidRPr="00CB7E71">
        <w:rPr>
          <w:rFonts w:ascii="Verdana" w:hAnsi="Verdana"/>
          <w:color w:val="000000"/>
          <w:sz w:val="20"/>
          <w:shd w:val="clear" w:color="auto" w:fill="FFFFFF"/>
        </w:rPr>
        <w:t xml:space="preserve">Vidéo dynamique et </w:t>
      </w:r>
      <w:r w:rsidR="00E40BD1">
        <w:rPr>
          <w:rFonts w:ascii="Verdana" w:hAnsi="Verdana"/>
          <w:color w:val="000000"/>
          <w:sz w:val="20"/>
          <w:shd w:val="clear" w:color="auto" w:fill="FFFFFF"/>
        </w:rPr>
        <w:t>attrayante</w:t>
      </w:r>
      <w:r w:rsidRPr="00CB7E71">
        <w:rPr>
          <w:rFonts w:ascii="Verdana" w:hAnsi="Verdana"/>
          <w:color w:val="000000"/>
          <w:sz w:val="20"/>
          <w:shd w:val="clear" w:color="auto" w:fill="FFFFFF"/>
        </w:rPr>
        <w:t xml:space="preserve"> conçue pour diffuser les messages de la campagne de manière attractive.</w:t>
      </w:r>
      <w:r w:rsidRPr="00CB7E71">
        <w:rPr>
          <w:rFonts w:ascii="Verdana" w:hAnsi="Verdana"/>
          <w:color w:val="000000"/>
          <w:sz w:val="20"/>
        </w:rPr>
        <w:t> </w:t>
      </w:r>
    </w:p>
    <w:p w14:paraId="40BC9576" w14:textId="67808AF7"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rPr>
        <w:t>1 communiqué de presse</w:t>
      </w:r>
      <w:r w:rsidRPr="00CB7E71">
        <w:rPr>
          <w:rFonts w:ascii="Verdana" w:hAnsi="Verdana"/>
          <w:color w:val="000000"/>
          <w:sz w:val="20"/>
        </w:rPr>
        <w:t xml:space="preserve"> </w:t>
      </w:r>
      <w:r w:rsidR="00E124A5" w:rsidRPr="00CB7E71">
        <w:rPr>
          <w:rFonts w:ascii="Verdana" w:hAnsi="Verdana"/>
          <w:color w:val="000000"/>
          <w:sz w:val="20"/>
        </w:rPr>
        <w:t xml:space="preserve">— </w:t>
      </w:r>
      <w:r w:rsidRPr="00CB7E71">
        <w:rPr>
          <w:rFonts w:ascii="Verdana" w:hAnsi="Verdana"/>
          <w:color w:val="000000"/>
          <w:sz w:val="20"/>
        </w:rPr>
        <w:t>Contenant les messages clés, les publics cibles et d’autres informations pertinentes relatives à la campagne.  </w:t>
      </w:r>
    </w:p>
    <w:p w14:paraId="1DBEA1C4" w14:textId="23238C3D"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shd w:val="clear" w:color="auto" w:fill="FFFFFF"/>
        </w:rPr>
        <w:t>1 visuel statique pour les voyageurs curieux</w:t>
      </w:r>
      <w:r w:rsidRPr="00CB7E71">
        <w:rPr>
          <w:rFonts w:ascii="Verdana" w:hAnsi="Verdana"/>
          <w:color w:val="000000"/>
          <w:sz w:val="20"/>
        </w:rPr>
        <w:t xml:space="preserve"> — Disponible dans plusieurs formats, notamment la version prête à imprimer, pour une diffusion dans votre langue locale lors du coup d’envoi de la campagne.</w:t>
      </w:r>
    </w:p>
    <w:p w14:paraId="3550A423" w14:textId="4AF9DD95"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shd w:val="clear" w:color="auto" w:fill="FFFFFF"/>
        </w:rPr>
        <w:t xml:space="preserve">1 visuel statique pour les jardiniers et </w:t>
      </w:r>
      <w:r w:rsidR="00520403">
        <w:rPr>
          <w:rFonts w:ascii="Verdana" w:hAnsi="Verdana"/>
          <w:b/>
          <w:color w:val="000000"/>
          <w:sz w:val="20"/>
          <w:shd w:val="clear" w:color="auto" w:fill="FFFFFF"/>
        </w:rPr>
        <w:t>cultivateurs</w:t>
      </w:r>
      <w:r w:rsidRPr="00CB7E71">
        <w:rPr>
          <w:rFonts w:ascii="Verdana" w:hAnsi="Verdana"/>
          <w:b/>
          <w:color w:val="000000"/>
          <w:sz w:val="20"/>
          <w:shd w:val="clear" w:color="auto" w:fill="FFFFFF"/>
        </w:rPr>
        <w:t xml:space="preserve"> amateurs</w:t>
      </w:r>
      <w:r w:rsidRPr="00CB7E71">
        <w:rPr>
          <w:rFonts w:ascii="Verdana" w:hAnsi="Verdana"/>
          <w:color w:val="000000"/>
          <w:sz w:val="20"/>
        </w:rPr>
        <w:t xml:space="preserve"> </w:t>
      </w:r>
      <w:r w:rsidR="00E124A5" w:rsidRPr="00CB7E71">
        <w:rPr>
          <w:rFonts w:ascii="Verdana" w:hAnsi="Verdana"/>
          <w:color w:val="000000"/>
          <w:sz w:val="20"/>
        </w:rPr>
        <w:t xml:space="preserve">— </w:t>
      </w:r>
      <w:r w:rsidRPr="00CB7E71">
        <w:rPr>
          <w:rFonts w:ascii="Verdana" w:hAnsi="Verdana"/>
          <w:color w:val="000000"/>
          <w:sz w:val="20"/>
        </w:rPr>
        <w:t>Disponible à partir du mois de juin dans plusieurs formats, notamment une version prête à imprimer, pour une diffusion dans votre pays.</w:t>
      </w:r>
    </w:p>
    <w:p w14:paraId="71B59493" w14:textId="76CF485A" w:rsidR="0061474A" w:rsidRPr="00CB7E71" w:rsidRDefault="0061474A" w:rsidP="0015524F">
      <w:pPr>
        <w:pStyle w:val="paragraph"/>
        <w:numPr>
          <w:ilvl w:val="0"/>
          <w:numId w:val="11"/>
        </w:numPr>
        <w:spacing w:before="0" w:beforeAutospacing="0" w:after="0" w:afterAutospacing="0"/>
        <w:jc w:val="both"/>
        <w:textAlignment w:val="baseline"/>
        <w:rPr>
          <w:rFonts w:ascii="Verdana" w:hAnsi="Verdana" w:cs="Segoe UI"/>
          <w:color w:val="000000"/>
          <w:sz w:val="20"/>
          <w:szCs w:val="20"/>
        </w:rPr>
      </w:pPr>
      <w:r w:rsidRPr="00CB7E71">
        <w:rPr>
          <w:rFonts w:ascii="Verdana" w:hAnsi="Verdana"/>
          <w:b/>
          <w:color w:val="000000"/>
          <w:sz w:val="20"/>
        </w:rPr>
        <w:t>1 visuel statique pour les jeunes parents</w:t>
      </w:r>
      <w:r w:rsidRPr="00CB7E71">
        <w:rPr>
          <w:rFonts w:ascii="Verdana" w:hAnsi="Verdana"/>
          <w:color w:val="000000"/>
          <w:sz w:val="20"/>
        </w:rPr>
        <w:t xml:space="preserve"> — Disponible à partir de juin en plusieurs formats, notamment une version prête à imprimer, pour une diffusion dans votre pays.</w:t>
      </w:r>
    </w:p>
    <w:p w14:paraId="5E11BEA4" w14:textId="3A363370" w:rsidR="0061474A" w:rsidRPr="00CB7E71" w:rsidRDefault="0061474A" w:rsidP="00EB3FE9">
      <w:pPr>
        <w:pStyle w:val="paragraph"/>
        <w:numPr>
          <w:ilvl w:val="0"/>
          <w:numId w:val="11"/>
        </w:numPr>
        <w:spacing w:before="0" w:beforeAutospacing="0" w:after="0" w:afterAutospacing="0"/>
        <w:jc w:val="both"/>
        <w:textAlignment w:val="baseline"/>
        <w:rPr>
          <w:rFonts w:ascii="Verdana" w:hAnsi="Verdana" w:cs="Segoe UI"/>
          <w:sz w:val="20"/>
          <w:szCs w:val="20"/>
        </w:rPr>
      </w:pPr>
      <w:r w:rsidRPr="00CB7E71">
        <w:rPr>
          <w:rFonts w:ascii="Verdana" w:hAnsi="Verdana"/>
          <w:b/>
          <w:color w:val="000000"/>
          <w:sz w:val="20"/>
        </w:rPr>
        <w:t>1 livre de coloriage pour enfants</w:t>
      </w:r>
      <w:r w:rsidRPr="00CB7E71">
        <w:rPr>
          <w:rFonts w:ascii="Verdana" w:hAnsi="Verdana"/>
          <w:color w:val="000000"/>
          <w:sz w:val="20"/>
        </w:rPr>
        <w:t xml:space="preserve"> </w:t>
      </w:r>
      <w:r w:rsidR="00E124A5" w:rsidRPr="00CB7E71">
        <w:rPr>
          <w:rFonts w:ascii="Verdana" w:hAnsi="Verdana"/>
          <w:color w:val="000000"/>
          <w:sz w:val="20"/>
        </w:rPr>
        <w:t xml:space="preserve">— </w:t>
      </w:r>
      <w:r w:rsidRPr="00CB7E71">
        <w:rPr>
          <w:rFonts w:ascii="Verdana" w:hAnsi="Verdana"/>
          <w:color w:val="000000"/>
          <w:sz w:val="20"/>
        </w:rPr>
        <w:t>Disponible en téléchargement directement sur le site web à compter de l’été 2024.</w:t>
      </w:r>
    </w:p>
    <w:p w14:paraId="69CB8180" w14:textId="3CEDE1A0" w:rsidR="0061474A" w:rsidRPr="00CB7E71" w:rsidRDefault="0061474A" w:rsidP="00EB3FE9">
      <w:pPr>
        <w:pStyle w:val="paragraph"/>
        <w:spacing w:before="0" w:beforeAutospacing="0" w:after="0" w:afterAutospacing="0"/>
        <w:ind w:firstLine="75"/>
        <w:jc w:val="both"/>
        <w:textAlignment w:val="baseline"/>
        <w:rPr>
          <w:rFonts w:ascii="Segoe UI" w:hAnsi="Segoe UI" w:cs="Segoe UI"/>
          <w:sz w:val="18"/>
          <w:szCs w:val="18"/>
        </w:rPr>
      </w:pPr>
    </w:p>
    <w:p w14:paraId="4A52EE54" w14:textId="53D51388" w:rsidR="0061474A" w:rsidRPr="00CB7E71" w:rsidRDefault="0061474A" w:rsidP="00EB3FE9">
      <w:pPr>
        <w:pStyle w:val="paragraph"/>
        <w:spacing w:before="0" w:after="0"/>
        <w:jc w:val="both"/>
        <w:textAlignment w:val="baseline"/>
        <w:rPr>
          <w:rFonts w:ascii="Segoe UI" w:hAnsi="Segoe UI" w:cs="Segoe UI"/>
          <w:sz w:val="18"/>
          <w:szCs w:val="18"/>
        </w:rPr>
      </w:pPr>
      <w:r w:rsidRPr="00CB7E71">
        <w:rPr>
          <w:rStyle w:val="normaltextrun"/>
          <w:rFonts w:ascii="Verdana" w:hAnsi="Verdana"/>
          <w:b/>
          <w:color w:val="000000"/>
          <w:sz w:val="20"/>
        </w:rPr>
        <w:t>Des questions</w:t>
      </w:r>
      <w:r w:rsidR="00550988">
        <w:rPr>
          <w:rStyle w:val="normaltextrun"/>
          <w:rFonts w:ascii="Verdana" w:hAnsi="Verdana"/>
          <w:b/>
          <w:color w:val="000000"/>
          <w:sz w:val="20"/>
        </w:rPr>
        <w:t xml:space="preserve"> </w:t>
      </w:r>
      <w:r w:rsidRPr="00CB7E71">
        <w:rPr>
          <w:rStyle w:val="normaltextrun"/>
          <w:rFonts w:ascii="Verdana" w:hAnsi="Verdana"/>
          <w:b/>
          <w:color w:val="000000"/>
          <w:sz w:val="20"/>
        </w:rPr>
        <w:t>? Contactez-nous</w:t>
      </w:r>
      <w:r w:rsidR="00A7794A">
        <w:rPr>
          <w:rStyle w:val="normaltextrun"/>
          <w:rFonts w:ascii="Verdana" w:hAnsi="Verdana"/>
          <w:b/>
          <w:color w:val="000000"/>
          <w:sz w:val="20"/>
        </w:rPr>
        <w:t xml:space="preserve"> </w:t>
      </w:r>
      <w:r w:rsidRPr="00CB7E71">
        <w:rPr>
          <w:rStyle w:val="normaltextrun"/>
          <w:rFonts w:ascii="Verdana" w:hAnsi="Verdana"/>
          <w:b/>
          <w:color w:val="000000"/>
          <w:sz w:val="20"/>
        </w:rPr>
        <w:t>!</w:t>
      </w:r>
    </w:p>
    <w:p w14:paraId="6A8DFACF" w14:textId="6A2B693A" w:rsidR="0061474A" w:rsidRPr="00CB7E71" w:rsidRDefault="0061474A" w:rsidP="00EB3FE9">
      <w:pPr>
        <w:pStyle w:val="paragraph"/>
        <w:spacing w:before="0" w:after="0"/>
        <w:jc w:val="both"/>
        <w:textAlignment w:val="baseline"/>
        <w:rPr>
          <w:rFonts w:ascii="Segoe UI" w:hAnsi="Segoe UI" w:cs="Segoe UI"/>
          <w:sz w:val="18"/>
          <w:szCs w:val="18"/>
        </w:rPr>
      </w:pPr>
      <w:r w:rsidRPr="00CB7E71">
        <w:rPr>
          <w:rStyle w:val="normaltextrun"/>
          <w:rFonts w:ascii="Verdana" w:hAnsi="Verdana"/>
          <w:b/>
          <w:color w:val="000000"/>
          <w:sz w:val="20"/>
        </w:rPr>
        <w:t>Service «</w:t>
      </w:r>
      <w:r w:rsidR="00A7794A">
        <w:rPr>
          <w:rStyle w:val="normaltextrun"/>
          <w:rFonts w:ascii="Verdana" w:hAnsi="Verdana"/>
          <w:b/>
          <w:color w:val="000000"/>
          <w:sz w:val="20"/>
        </w:rPr>
        <w:t xml:space="preserve"> </w:t>
      </w:r>
      <w:r w:rsidRPr="00CB7E71">
        <w:rPr>
          <w:rStyle w:val="normaltextrun"/>
          <w:rFonts w:ascii="Verdana" w:hAnsi="Verdana"/>
          <w:b/>
          <w:color w:val="000000"/>
          <w:sz w:val="20"/>
        </w:rPr>
        <w:t>Médias</w:t>
      </w:r>
      <w:r w:rsidR="00A7794A">
        <w:rPr>
          <w:rStyle w:val="normaltextrun"/>
          <w:rFonts w:ascii="Verdana" w:hAnsi="Verdana"/>
          <w:b/>
          <w:color w:val="000000"/>
          <w:sz w:val="20"/>
        </w:rPr>
        <w:t xml:space="preserve"> </w:t>
      </w:r>
      <w:r w:rsidRPr="00CB7E71">
        <w:rPr>
          <w:rStyle w:val="normaltextrun"/>
          <w:rFonts w:ascii="Verdana" w:hAnsi="Verdana"/>
          <w:b/>
          <w:color w:val="000000"/>
          <w:sz w:val="20"/>
        </w:rPr>
        <w:t>» de l’EFSA</w:t>
      </w:r>
    </w:p>
    <w:p w14:paraId="63DBBF6C" w14:textId="697471A0" w:rsidR="0061474A" w:rsidRPr="00CB7E71" w:rsidRDefault="0061474A" w:rsidP="00A7794A">
      <w:pPr>
        <w:pStyle w:val="paragraph"/>
        <w:textAlignment w:val="baseline"/>
        <w:rPr>
          <w:rFonts w:ascii="Segoe UI" w:hAnsi="Segoe UI" w:cs="Segoe UI"/>
          <w:sz w:val="18"/>
          <w:szCs w:val="18"/>
        </w:rPr>
      </w:pPr>
      <w:r w:rsidRPr="00CB7E71">
        <w:rPr>
          <w:rStyle w:val="normaltextrun"/>
          <w:rFonts w:ascii="Verdana" w:hAnsi="Verdana"/>
          <w:color w:val="000000"/>
          <w:sz w:val="20"/>
        </w:rPr>
        <w:t xml:space="preserve">Tél.: </w:t>
      </w:r>
      <w:r w:rsidRPr="00746005">
        <w:rPr>
          <w:rStyle w:val="normaltextrun"/>
          <w:rFonts w:ascii="Verdana" w:hAnsi="Verdana"/>
          <w:color w:val="000000"/>
          <w:sz w:val="20"/>
        </w:rPr>
        <w:t xml:space="preserve">+39 0521 036 149 </w:t>
      </w:r>
      <w:r w:rsidR="00A7794A">
        <w:rPr>
          <w:rStyle w:val="normaltextrun"/>
          <w:rFonts w:ascii="Verdana" w:hAnsi="Verdana"/>
          <w:color w:val="000000"/>
          <w:sz w:val="20"/>
        </w:rPr>
        <w:br/>
      </w:r>
      <w:r w:rsidRPr="00CB7E71">
        <w:rPr>
          <w:rStyle w:val="normaltextrun"/>
          <w:rFonts w:ascii="Verdana" w:hAnsi="Verdana"/>
          <w:color w:val="000000"/>
          <w:sz w:val="20"/>
        </w:rPr>
        <w:t>Courriel</w:t>
      </w:r>
      <w:r w:rsidR="00A7794A">
        <w:rPr>
          <w:rStyle w:val="normaltextrun"/>
          <w:rFonts w:ascii="Verdana" w:hAnsi="Verdana"/>
          <w:color w:val="000000"/>
          <w:sz w:val="20"/>
        </w:rPr>
        <w:t xml:space="preserve"> </w:t>
      </w:r>
      <w:r w:rsidRPr="00CB7E71">
        <w:rPr>
          <w:rStyle w:val="normaltextrun"/>
          <w:rFonts w:ascii="Verdana" w:hAnsi="Verdana"/>
          <w:color w:val="000000"/>
          <w:sz w:val="20"/>
        </w:rPr>
        <w:t xml:space="preserve">: </w:t>
      </w:r>
      <w:r w:rsidRPr="00746005">
        <w:rPr>
          <w:rStyle w:val="normaltextrun"/>
          <w:rFonts w:ascii="Verdana" w:hAnsi="Verdana"/>
          <w:color w:val="000000"/>
          <w:sz w:val="20"/>
        </w:rPr>
        <w:t>press@efsa.europa.eu</w:t>
      </w:r>
    </w:p>
    <w:p w14:paraId="004B857A" w14:textId="597972AE" w:rsidR="0061474A" w:rsidRPr="00CB7E71" w:rsidRDefault="0061474A" w:rsidP="00EB3FE9">
      <w:pPr>
        <w:pStyle w:val="paragraph"/>
        <w:spacing w:before="0" w:beforeAutospacing="0" w:after="0" w:afterAutospacing="0"/>
        <w:jc w:val="both"/>
        <w:textAlignment w:val="baseline"/>
        <w:rPr>
          <w:rFonts w:ascii="Segoe UI" w:hAnsi="Segoe UI" w:cs="Segoe UI"/>
          <w:sz w:val="18"/>
          <w:szCs w:val="18"/>
        </w:rPr>
      </w:pPr>
      <w:r w:rsidRPr="00CB7E71">
        <w:rPr>
          <w:rStyle w:val="scxw263806439"/>
        </w:rPr>
        <w:t> </w:t>
      </w:r>
      <w:r w:rsidRPr="00CB7E71">
        <w:br/>
      </w:r>
    </w:p>
    <w:p w14:paraId="6C4C5ABB" w14:textId="23317506" w:rsidR="0061474A" w:rsidRPr="00CB7E71" w:rsidRDefault="0061474A" w:rsidP="00EB3FE9">
      <w:pPr>
        <w:pStyle w:val="paragraph"/>
        <w:spacing w:before="0" w:beforeAutospacing="0" w:after="0" w:afterAutospacing="0"/>
        <w:jc w:val="both"/>
        <w:textAlignment w:val="baseline"/>
        <w:rPr>
          <w:rFonts w:ascii="Segoe UI" w:hAnsi="Segoe UI" w:cs="Segoe UI"/>
          <w:color w:val="22294D"/>
          <w:sz w:val="18"/>
          <w:szCs w:val="18"/>
        </w:rPr>
      </w:pPr>
    </w:p>
    <w:p w14:paraId="4098CB10" w14:textId="77777777" w:rsidR="00795E02" w:rsidRPr="00CB7E71" w:rsidRDefault="00795E02" w:rsidP="00EB3FE9"/>
    <w:sectPr w:rsidR="00795E02" w:rsidRPr="00CB7E71" w:rsidSect="00FB1EB5">
      <w:headerReference w:type="even" r:id="rId18"/>
      <w:headerReference w:type="default" r:id="rId19"/>
      <w:footerReference w:type="even" r:id="rId20"/>
      <w:footerReference w:type="default" r:id="rId21"/>
      <w:headerReference w:type="first" r:id="rId22"/>
      <w:footerReference w:type="first" r:id="rId23"/>
      <w:pgSz w:w="11906" w:h="16838"/>
      <w:pgMar w:top="2217" w:right="851" w:bottom="1134" w:left="1701" w:header="68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3461A" w14:textId="77777777" w:rsidR="00A10161" w:rsidRPr="00CB7E71" w:rsidRDefault="00A10161" w:rsidP="005B3B3E">
      <w:r w:rsidRPr="00CB7E71">
        <w:separator/>
      </w:r>
    </w:p>
  </w:endnote>
  <w:endnote w:type="continuationSeparator" w:id="0">
    <w:p w14:paraId="1319D5B5" w14:textId="77777777" w:rsidR="00A10161" w:rsidRPr="00CB7E71" w:rsidRDefault="00A10161" w:rsidP="005B3B3E">
      <w:r w:rsidRPr="00CB7E71">
        <w:continuationSeparator/>
      </w:r>
    </w:p>
  </w:endnote>
  <w:endnote w:type="continuationNotice" w:id="1">
    <w:p w14:paraId="5E76EC75" w14:textId="77777777" w:rsidR="00A10161" w:rsidRPr="00CB7E71" w:rsidRDefault="00A101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29A79" w14:textId="77777777" w:rsidR="00003EF9" w:rsidRPr="00CB7E71" w:rsidRDefault="00003E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rsidRPr="00CB7E71" w14:paraId="17312F4D" w14:textId="77777777" w:rsidTr="00985D8D">
      <w:tc>
        <w:tcPr>
          <w:tcW w:w="8505" w:type="dxa"/>
          <w:shd w:val="clear" w:color="auto" w:fill="auto"/>
        </w:tcPr>
        <w:p w14:paraId="4C594176" w14:textId="77777777" w:rsidR="00246A65" w:rsidRPr="00CB7E71" w:rsidRDefault="00246A65" w:rsidP="00246A65">
          <w:pPr>
            <w:pStyle w:val="Footer"/>
            <w:rPr>
              <w:lang w:val="it-IT"/>
            </w:rPr>
          </w:pPr>
        </w:p>
      </w:tc>
    </w:tr>
  </w:tbl>
  <w:p w14:paraId="54F051DF" w14:textId="77777777" w:rsidR="00246A65" w:rsidRPr="00CB7E71" w:rsidRDefault="00246A65" w:rsidP="00246A65">
    <w:pPr>
      <w:pStyle w:val="Footer"/>
      <w:rPr>
        <w:lang w:val="it-IT"/>
      </w:rPr>
    </w:pPr>
  </w:p>
  <w:p w14:paraId="2281BAFE" w14:textId="77777777" w:rsidR="00246A65" w:rsidRPr="00CB7E71" w:rsidRDefault="00246A65" w:rsidP="00246A65">
    <w:pPr>
      <w:pStyle w:val="Footer"/>
      <w:rPr>
        <w:lang w:val="it-IT"/>
      </w:rPr>
    </w:pPr>
  </w:p>
  <w:p w14:paraId="65EF7A16" w14:textId="77777777" w:rsidR="00246A65" w:rsidRPr="00CB7E71" w:rsidRDefault="00246A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246A65" w:rsidRPr="00CB7E71" w14:paraId="50EE72E8" w14:textId="77777777" w:rsidTr="00246A65">
      <w:tc>
        <w:tcPr>
          <w:tcW w:w="8505" w:type="dxa"/>
          <w:shd w:val="clear" w:color="auto" w:fill="auto"/>
        </w:tcPr>
        <w:p w14:paraId="31241961" w14:textId="77777777" w:rsidR="00246A65" w:rsidRPr="00CB7E71" w:rsidRDefault="00246A65" w:rsidP="00EA7E45">
          <w:pPr>
            <w:pStyle w:val="Footer"/>
            <w:rPr>
              <w:lang w:val="it-IT"/>
            </w:rPr>
          </w:pPr>
        </w:p>
      </w:tc>
    </w:tr>
  </w:tbl>
  <w:p w14:paraId="66BB11DC" w14:textId="77777777" w:rsidR="00EA7E45" w:rsidRPr="00CB7E71" w:rsidRDefault="00EA7E45" w:rsidP="00EA7E45">
    <w:pPr>
      <w:pStyle w:val="Footer"/>
      <w:rPr>
        <w:lang w:val="it-IT"/>
      </w:rPr>
    </w:pPr>
  </w:p>
  <w:p w14:paraId="31A90E1F" w14:textId="77777777" w:rsidR="00EA7E45" w:rsidRPr="00CB7E71" w:rsidRDefault="00EA7E45" w:rsidP="00EA7E45">
    <w:pPr>
      <w:pStyle w:val="Foo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3C7C6" w14:textId="77777777" w:rsidR="00A10161" w:rsidRPr="00CB7E71" w:rsidRDefault="00A10161" w:rsidP="005B3B3E">
      <w:r w:rsidRPr="00CB7E71">
        <w:separator/>
      </w:r>
    </w:p>
  </w:footnote>
  <w:footnote w:type="continuationSeparator" w:id="0">
    <w:p w14:paraId="582D5A50" w14:textId="77777777" w:rsidR="00A10161" w:rsidRPr="00CB7E71" w:rsidRDefault="00A10161" w:rsidP="005B3B3E">
      <w:r w:rsidRPr="00CB7E71">
        <w:continuationSeparator/>
      </w:r>
    </w:p>
  </w:footnote>
  <w:footnote w:type="continuationNotice" w:id="1">
    <w:p w14:paraId="0169D7A9" w14:textId="77777777" w:rsidR="00A10161" w:rsidRPr="00CB7E71" w:rsidRDefault="00A101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F5D8" w14:textId="77777777" w:rsidR="00003EF9" w:rsidRPr="00CB7E71" w:rsidRDefault="00003E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809B9" w14:textId="3B632BAA" w:rsidR="00EA7E45" w:rsidRPr="00CB7E71" w:rsidRDefault="00246A65" w:rsidP="00EA7E45">
    <w:pPr>
      <w:pStyle w:val="Header"/>
      <w:jc w:val="right"/>
    </w:pPr>
    <w:r w:rsidRPr="00CB7E71">
      <w:rPr>
        <w:noProof/>
      </w:rPr>
      <mc:AlternateContent>
        <mc:Choice Requires="wps">
          <w:drawing>
            <wp:anchor distT="0" distB="0" distL="114300" distR="114300" simplePos="0" relativeHeight="251658245" behindDoc="0" locked="0" layoutInCell="1" allowOverlap="1" wp14:anchorId="1857C6FB" wp14:editId="72EF94D2">
              <wp:simplePos x="0" y="0"/>
              <wp:positionH relativeFrom="column">
                <wp:posOffset>1690</wp:posOffset>
              </wp:positionH>
              <wp:positionV relativeFrom="paragraph">
                <wp:posOffset>-36365</wp:posOffset>
              </wp:positionV>
              <wp:extent cx="901521" cy="76840"/>
              <wp:effectExtent l="0" t="0" r="0" b="0"/>
              <wp:wrapNone/>
              <wp:docPr id="35" name="Rectangle 35"/>
              <wp:cNvGraphicFramePr/>
              <a:graphic xmlns:a="http://schemas.openxmlformats.org/drawingml/2006/main">
                <a:graphicData uri="http://schemas.microsoft.com/office/word/2010/wordprocessingShape">
                  <wps:wsp>
                    <wps:cNvSpPr/>
                    <wps:spPr>
                      <a:xfrm>
                        <a:off x="0" y="0"/>
                        <a:ext cx="901521" cy="768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49F1A4" w14:textId="77777777" w:rsidR="00CB7E71" w:rsidRPr="00CB7E71" w:rsidRDefault="00CB7E71" w:rsidP="00CB7E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35" style="position:absolute;left:0;text-align:left;margin-left:.15pt;margin-top:-2.85pt;width:71pt;height:6.0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white [3212]"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" w14:anchorId="1857C6FB">
              <v:textbox>
                <w:txbxContent>
                  <w:p w:rsidRPr="00CB7E71" w:rsidR="00CB7E71" w:rsidP="00CB7E71" w:rsidRDefault="00CB7E71" w14:paraId="7349F1A4" w14:textId="77777777">
                    <w:pPr>
                      <w:jc w:val="center"/>
                    </w:pPr>
                  </w:p>
                </w:txbxContent>
              </v:textbox>
            </v:rect>
          </w:pict>
        </mc:Fallback>
      </mc:AlternateContent>
    </w:r>
    <w:r w:rsidRPr="00CB7E71">
      <w:rPr>
        <w:noProof/>
      </w:rPr>
      <w:drawing>
        <wp:anchor distT="0" distB="0" distL="114300" distR="114300" simplePos="0" relativeHeight="251658244" behindDoc="0" locked="0" layoutInCell="1" allowOverlap="1" wp14:anchorId="1754975B" wp14:editId="233F3907">
          <wp:simplePos x="0" y="0"/>
          <wp:positionH relativeFrom="column">
            <wp:posOffset>5159375</wp:posOffset>
          </wp:positionH>
          <wp:positionV relativeFrom="paragraph">
            <wp:posOffset>-192799</wp:posOffset>
          </wp:positionV>
          <wp:extent cx="775992" cy="764746"/>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
                    <a:extLst>
                      <a:ext uri="{28A0092B-C50C-407E-A947-70E740481C1C}">
                        <a14:useLocalDpi xmlns:a14="http://schemas.microsoft.com/office/drawing/2010/main" val="0"/>
                      </a:ext>
                    </a:extLst>
                  </a:blip>
                  <a:stretch>
                    <a:fillRect/>
                  </a:stretch>
                </pic:blipFill>
                <pic:spPr>
                  <a:xfrm>
                    <a:off x="0" y="0"/>
                    <a:ext cx="775992" cy="764746"/>
                  </a:xfrm>
                  <a:prstGeom prst="rect">
                    <a:avLst/>
                  </a:prstGeom>
                </pic:spPr>
              </pic:pic>
            </a:graphicData>
          </a:graphic>
          <wp14:sizeRelH relativeFrom="page">
            <wp14:pctWidth>0</wp14:pctWidth>
          </wp14:sizeRelH>
          <wp14:sizeRelV relativeFrom="page">
            <wp14:pctHeight>0</wp14:pctHeight>
          </wp14:sizeRelV>
        </wp:anchor>
      </w:drawing>
    </w:r>
    <w:r w:rsidRPr="00CB7E71">
      <w:rPr>
        <w:noProof/>
      </w:rPr>
      <mc:AlternateContent>
        <mc:Choice Requires="wps">
          <w:drawing>
            <wp:anchor distT="0" distB="0" distL="114300" distR="114300" simplePos="0" relativeHeight="251658243" behindDoc="1" locked="0" layoutInCell="1" allowOverlap="1" wp14:anchorId="4B7B9982" wp14:editId="5FBCF381">
              <wp:simplePos x="0" y="0"/>
              <wp:positionH relativeFrom="column">
                <wp:posOffset>-1092492</wp:posOffset>
              </wp:positionH>
              <wp:positionV relativeFrom="paragraph">
                <wp:posOffset>-435610</wp:posOffset>
              </wp:positionV>
              <wp:extent cx="7577455" cy="1235676"/>
              <wp:effectExtent l="0" t="0" r="4445" b="0"/>
              <wp:wrapNone/>
              <wp:docPr id="14" name="Rectangle 14"/>
              <wp:cNvGraphicFramePr/>
              <a:graphic xmlns:a="http://schemas.openxmlformats.org/drawingml/2006/main">
                <a:graphicData uri="http://schemas.microsoft.com/office/word/2010/wordprocessingShape">
                  <wps:wsp>
                    <wps:cNvSpPr/>
                    <wps:spPr>
                      <a:xfrm>
                        <a:off x="0" y="0"/>
                        <a:ext cx="7577455" cy="1235676"/>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29897D" w14:textId="77777777" w:rsidR="00795E02" w:rsidRPr="00CB7E71" w:rsidRDefault="00795E02" w:rsidP="00795E02">
                          <w:pPr>
                            <w:pStyle w:val="Heading4"/>
                          </w:pPr>
                        </w:p>
                        <w:p w14:paraId="5C8C5574" w14:textId="77777777" w:rsidR="00795E02" w:rsidRPr="00CB7E71" w:rsidRDefault="00795E02" w:rsidP="00795E02">
                          <w:pPr>
                            <w:pStyle w:val="Heading4"/>
                          </w:pPr>
                        </w:p>
                        <w:p w14:paraId="0EB72334" w14:textId="77777777" w:rsidR="00795E02" w:rsidRPr="00CB7E71" w:rsidRDefault="00795E02" w:rsidP="00795E02">
                          <w:pPr>
                            <w:pStyle w:val="Heading3"/>
                          </w:pPr>
                        </w:p>
                        <w:p w14:paraId="22CE3020" w14:textId="77777777" w:rsidR="00795E02" w:rsidRPr="00CB7E71" w:rsidRDefault="00795E02" w:rsidP="00795E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4" style="position:absolute;left:0;text-align:left;margin-left:-86pt;margin-top:-34.3pt;width:596.65pt;height:97.3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787878"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" w14:anchorId="4B7B9982">
              <v:textbox>
                <w:txbxContent>
                  <w:p w:rsidRPr="00CB7E71" w:rsidR="00795E02" w:rsidP="00795E02" w:rsidRDefault="00795E02" w14:paraId="2829897D" w14:textId="77777777">
                    <w:pPr>
                      <w:pStyle w:val="Heading4"/>
                    </w:pPr>
                  </w:p>
                  <w:p w:rsidRPr="00CB7E71" w:rsidR="00795E02" w:rsidP="00795E02" w:rsidRDefault="00795E02" w14:paraId="5C8C5574" w14:textId="77777777">
                    <w:pPr>
                      <w:pStyle w:val="Heading4"/>
                    </w:pPr>
                  </w:p>
                  <w:p w:rsidRPr="00CB7E71" w:rsidR="00795E02" w:rsidP="00795E02" w:rsidRDefault="00795E02" w14:paraId="0EB72334" w14:textId="77777777">
                    <w:pPr>
                      <w:pStyle w:val="Heading3"/>
                    </w:pPr>
                  </w:p>
                  <w:p w:rsidRPr="00CB7E71" w:rsidR="00795E02" w:rsidP="00795E02" w:rsidRDefault="00795E02" w14:paraId="22CE3020" w14:textId="77777777">
                    <w:pPr>
                      <w:jc w:val="center"/>
                    </w:pPr>
                  </w:p>
                </w:txbxContent>
              </v:textbox>
            </v:rect>
          </w:pict>
        </mc:Fallback>
      </mc:AlternateContent>
    </w:r>
  </w:p>
  <w:p w14:paraId="4229B175" w14:textId="668EF358" w:rsidR="00795E02" w:rsidRPr="00CB7E71" w:rsidRDefault="2B3CBF93" w:rsidP="00795E02">
    <w:pPr>
      <w:pStyle w:val="Heading4"/>
    </w:pPr>
    <w:r w:rsidRPr="00CB7E71">
      <w:t>BACKGROUNDER</w:t>
    </w:r>
  </w:p>
  <w:p w14:paraId="5489B8A2" w14:textId="109D5EFD" w:rsidR="00EA7E45" w:rsidRPr="00CB7E71" w:rsidRDefault="0061474A" w:rsidP="00795E02">
    <w:pPr>
      <w:pStyle w:val="Heading4"/>
    </w:pPr>
    <w:r w:rsidRPr="00CB7E71">
      <w:t>#PLANTHEALTH4LIFE</w:t>
    </w:r>
  </w:p>
  <w:p w14:paraId="427D049B" w14:textId="77777777" w:rsidR="00246A65" w:rsidRPr="00CB7E71" w:rsidRDefault="00246A65" w:rsidP="00246A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43D99" w14:textId="77777777" w:rsidR="00EA7E45" w:rsidRPr="00CB7E71" w:rsidRDefault="000F09FC" w:rsidP="00EA7E45">
    <w:pPr>
      <w:pStyle w:val="Header"/>
    </w:pPr>
    <w:r w:rsidRPr="00CB7E71">
      <w:rPr>
        <w:noProof/>
      </w:rPr>
      <w:drawing>
        <wp:anchor distT="0" distB="0" distL="114300" distR="114300" simplePos="0" relativeHeight="251658241" behindDoc="0" locked="0" layoutInCell="1" allowOverlap="1" wp14:anchorId="6ED68F8D" wp14:editId="384DFF72">
          <wp:simplePos x="0" y="0"/>
          <wp:positionH relativeFrom="column">
            <wp:posOffset>4954270</wp:posOffset>
          </wp:positionH>
          <wp:positionV relativeFrom="paragraph">
            <wp:posOffset>-152579</wp:posOffset>
          </wp:positionV>
          <wp:extent cx="945515" cy="143954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a:extLst>
                      <a:ext uri="{28A0092B-C50C-407E-A947-70E740481C1C}">
                        <a14:useLocalDpi xmlns:a14="http://schemas.microsoft.com/office/drawing/2010/main" val="0"/>
                      </a:ext>
                    </a:extLst>
                  </a:blip>
                  <a:stretch>
                    <a:fillRect/>
                  </a:stretch>
                </pic:blipFill>
                <pic:spPr>
                  <a:xfrm>
                    <a:off x="0" y="0"/>
                    <a:ext cx="945515" cy="1439545"/>
                  </a:xfrm>
                  <a:prstGeom prst="rect">
                    <a:avLst/>
                  </a:prstGeom>
                </pic:spPr>
              </pic:pic>
            </a:graphicData>
          </a:graphic>
          <wp14:sizeRelH relativeFrom="page">
            <wp14:pctWidth>0</wp14:pctWidth>
          </wp14:sizeRelH>
          <wp14:sizeRelV relativeFrom="page">
            <wp14:pctHeight>0</wp14:pctHeight>
          </wp14:sizeRelV>
        </wp:anchor>
      </w:drawing>
    </w:r>
    <w:r w:rsidRPr="00CB7E71">
      <w:rPr>
        <w:noProof/>
      </w:rPr>
      <w:drawing>
        <wp:anchor distT="0" distB="0" distL="114300" distR="114300" simplePos="0" relativeHeight="251658247" behindDoc="0" locked="0" layoutInCell="1" allowOverlap="1" wp14:anchorId="234D8F8F" wp14:editId="71891DF0">
          <wp:simplePos x="0" y="0"/>
          <wp:positionH relativeFrom="column">
            <wp:posOffset>-1080023</wp:posOffset>
          </wp:positionH>
          <wp:positionV relativeFrom="paragraph">
            <wp:posOffset>-226695</wp:posOffset>
          </wp:positionV>
          <wp:extent cx="773561" cy="1547122"/>
          <wp:effectExtent l="0" t="0" r="127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a:extLst>
                      <a:ext uri="{28A0092B-C50C-407E-A947-70E740481C1C}">
                        <a14:useLocalDpi xmlns:a14="http://schemas.microsoft.com/office/drawing/2010/main" val="0"/>
                      </a:ext>
                    </a:extLst>
                  </a:blip>
                  <a:stretch>
                    <a:fillRect/>
                  </a:stretch>
                </pic:blipFill>
                <pic:spPr>
                  <a:xfrm>
                    <a:off x="0" y="0"/>
                    <a:ext cx="773561" cy="1547122"/>
                  </a:xfrm>
                  <a:prstGeom prst="rect">
                    <a:avLst/>
                  </a:prstGeom>
                </pic:spPr>
              </pic:pic>
            </a:graphicData>
          </a:graphic>
          <wp14:sizeRelH relativeFrom="page">
            <wp14:pctWidth>0</wp14:pctWidth>
          </wp14:sizeRelH>
          <wp14:sizeRelV relativeFrom="page">
            <wp14:pctHeight>0</wp14:pctHeight>
          </wp14:sizeRelV>
        </wp:anchor>
      </w:drawing>
    </w:r>
    <w:r w:rsidRPr="00CB7E71">
      <w:rPr>
        <w:noProof/>
      </w:rPr>
      <mc:AlternateContent>
        <mc:Choice Requires="wps">
          <w:drawing>
            <wp:anchor distT="0" distB="0" distL="114300" distR="114300" simplePos="0" relativeHeight="251658242" behindDoc="0" locked="0" layoutInCell="1" allowOverlap="1" wp14:anchorId="344E7AD9" wp14:editId="41CB97A5">
              <wp:simplePos x="0" y="0"/>
              <wp:positionH relativeFrom="column">
                <wp:posOffset>-91294</wp:posOffset>
              </wp:positionH>
              <wp:positionV relativeFrom="paragraph">
                <wp:posOffset>-16510</wp:posOffset>
              </wp:positionV>
              <wp:extent cx="4528185" cy="154432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4528185" cy="1544320"/>
                      </a:xfrm>
                      <a:prstGeom prst="rect">
                        <a:avLst/>
                      </a:prstGeom>
                      <a:noFill/>
                      <a:ln w="6350">
                        <a:noFill/>
                      </a:ln>
                    </wps:spPr>
                    <wps:txbx>
                      <w:txbxContent>
                        <w:p w14:paraId="6703E554" w14:textId="1BE1442A" w:rsidR="0059261D" w:rsidRPr="00CB7E71" w:rsidRDefault="0059261D" w:rsidP="0059261D">
                          <w:pPr>
                            <w:pStyle w:val="Heading4"/>
                          </w:pPr>
                        </w:p>
                        <w:p w14:paraId="1B81C83F" w14:textId="1528D34B" w:rsidR="0059261D" w:rsidRPr="00CB7E71" w:rsidRDefault="0094370A" w:rsidP="0059261D">
                          <w:pPr>
                            <w:pStyle w:val="Heading4"/>
                          </w:pPr>
                          <w:r w:rsidRPr="00CB7E71">
                            <w:t xml:space="preserve">BACKGROUNDER </w:t>
                          </w:r>
                        </w:p>
                        <w:p w14:paraId="5CEBCE9C" w14:textId="77777777" w:rsidR="0059261D" w:rsidRPr="00CB7E71" w:rsidRDefault="0059261D" w:rsidP="0059261D">
                          <w:pPr>
                            <w:pStyle w:val="Heading4"/>
                          </w:pPr>
                        </w:p>
                        <w:p w14:paraId="5D621993" w14:textId="421FF319" w:rsidR="0059261D" w:rsidRPr="00CB7E71" w:rsidRDefault="0061474A" w:rsidP="0059261D">
                          <w:pPr>
                            <w:pStyle w:val="Heading3"/>
                          </w:pPr>
                          <w:r w:rsidRPr="00CB7E71">
                            <w:t>#PLANTHEALTH4LIFE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44E7AD9">
              <v:stroke joinstyle="miter"/>
              <v:path gradientshapeok="t" o:connecttype="rect"/>
            </v:shapetype>
            <v:shape id="Text Box 136" style="position:absolute;left:0;text-align:left;margin-left:-7.2pt;margin-top:-1.3pt;width:356.55pt;height:121.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">
              <v:textbox>
                <w:txbxContent>
                  <w:p w:rsidRPr="00CB7E71" w:rsidR="0059261D" w:rsidP="0059261D" w:rsidRDefault="0059261D" w14:paraId="6703E554" w14:textId="1BE1442A">
                    <w:pPr>
                      <w:pStyle w:val="Heading4"/>
                    </w:pPr>
                  </w:p>
                  <w:p w:rsidRPr="00CB7E71" w:rsidR="0059261D" w:rsidP="0059261D" w:rsidRDefault="0094370A" w14:paraId="1B81C83F" w14:textId="1528D34B">
                    <w:pPr>
                      <w:pStyle w:val="Heading4"/>
                    </w:pPr>
                    <w:r w:rsidRPr="00CB7E71">
                      <w:t xml:space="preserve">BACKGROUNDER </w:t>
                    </w:r>
                  </w:p>
                  <w:p w:rsidRPr="00CB7E71" w:rsidR="0059261D" w:rsidP="0059261D" w:rsidRDefault="0059261D" w14:paraId="5CEBCE9C" w14:textId="77777777">
                    <w:pPr>
                      <w:pStyle w:val="Heading4"/>
                    </w:pPr>
                  </w:p>
                  <w:p w:rsidRPr="00CB7E71" w:rsidR="0059261D" w:rsidP="0059261D" w:rsidRDefault="0061474A" w14:paraId="5D621993" w14:textId="421FF319">
                    <w:pPr>
                      <w:pStyle w:val="Heading3"/>
                    </w:pPr>
                    <w:r w:rsidRPr="00CB7E71">
                      <w:t>#PLANTHEALTH4LIFE</w:t>
                    </w:r>
                  </w:p>
                </w:txbxContent>
              </v:textbox>
            </v:shape>
          </w:pict>
        </mc:Fallback>
      </mc:AlternateContent>
    </w:r>
    <w:r w:rsidRPr="00CB7E71">
      <w:rPr>
        <w:noProof/>
      </w:rPr>
      <mc:AlternateContent>
        <mc:Choice Requires="wps">
          <w:drawing>
            <wp:anchor distT="0" distB="0" distL="114300" distR="114300" simplePos="0" relativeHeight="251658240" behindDoc="0" locked="0" layoutInCell="1" allowOverlap="1" wp14:anchorId="3A85735A" wp14:editId="11D5E62F">
              <wp:simplePos x="0" y="0"/>
              <wp:positionH relativeFrom="column">
                <wp:posOffset>-1080135</wp:posOffset>
              </wp:positionH>
              <wp:positionV relativeFrom="paragraph">
                <wp:posOffset>-450215</wp:posOffset>
              </wp:positionV>
              <wp:extent cx="7558088" cy="1980000"/>
              <wp:effectExtent l="0" t="0" r="5080" b="1270"/>
              <wp:wrapNone/>
              <wp:docPr id="11" name="Rectangle 11"/>
              <wp:cNvGraphicFramePr/>
              <a:graphic xmlns:a="http://schemas.openxmlformats.org/drawingml/2006/main">
                <a:graphicData uri="http://schemas.microsoft.com/office/word/2010/wordprocessingShape">
                  <wps:wsp>
                    <wps:cNvSpPr/>
                    <wps:spPr>
                      <a:xfrm>
                        <a:off x="0" y="0"/>
                        <a:ext cx="7558088" cy="1980000"/>
                      </a:xfrm>
                      <a:prstGeom prst="rect">
                        <a:avLst/>
                      </a:prstGeom>
                      <a:solidFill>
                        <a:srgbClr val="78787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0CA6D6" w14:textId="77777777" w:rsidR="00CB7E71" w:rsidRPr="00CB7E71" w:rsidRDefault="00CB7E71" w:rsidP="00CB7E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tangle 11" style="position:absolute;left:0;text-align:left;margin-left:-85.05pt;margin-top:-35.45pt;width:595.15pt;height:15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787878"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" w14:anchorId="3A85735A">
              <v:textbox>
                <w:txbxContent>
                  <w:p w:rsidRPr="00CB7E71" w:rsidR="00CB7E71" w:rsidP="00CB7E71" w:rsidRDefault="00CB7E71" w14:paraId="1B0CA6D6" w14:textId="77777777">
                    <w:pPr>
                      <w:jc w:val="center"/>
                    </w:pPr>
                  </w:p>
                </w:txbxContent>
              </v:textbox>
            </v:rect>
          </w:pict>
        </mc:Fallback>
      </mc:AlternateContent>
    </w:r>
  </w:p>
  <w:p w14:paraId="3BABDAB1" w14:textId="77777777" w:rsidR="00EA7E45" w:rsidRPr="00CB7E71" w:rsidRDefault="00246A65">
    <w:pPr>
      <w:pStyle w:val="Header"/>
    </w:pPr>
    <w:r w:rsidRPr="00CB7E71">
      <w:rPr>
        <w:noProof/>
      </w:rPr>
      <mc:AlternateContent>
        <mc:Choice Requires="wps">
          <w:drawing>
            <wp:anchor distT="0" distB="0" distL="114300" distR="114300" simplePos="0" relativeHeight="251658246" behindDoc="0" locked="0" layoutInCell="1" allowOverlap="1" wp14:anchorId="21616B3D" wp14:editId="091DA437">
              <wp:simplePos x="0" y="0"/>
              <wp:positionH relativeFrom="column">
                <wp:posOffset>520</wp:posOffset>
              </wp:positionH>
              <wp:positionV relativeFrom="paragraph">
                <wp:posOffset>373669</wp:posOffset>
              </wp:positionV>
              <wp:extent cx="883227" cy="72000"/>
              <wp:effectExtent l="0" t="0" r="0" b="4445"/>
              <wp:wrapNone/>
              <wp:docPr id="36" name="Rectangle 36"/>
              <wp:cNvGraphicFramePr/>
              <a:graphic xmlns:a="http://schemas.openxmlformats.org/drawingml/2006/main">
                <a:graphicData uri="http://schemas.microsoft.com/office/word/2010/wordprocessingShape">
                  <wps:wsp>
                    <wps:cNvSpPr/>
                    <wps:spPr>
                      <a:xfrm>
                        <a:off x="0" y="0"/>
                        <a:ext cx="883227" cy="7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3CC7AE" w14:textId="77777777" w:rsidR="00CB7E71" w:rsidRPr="00CB7E71" w:rsidRDefault="00CB7E71" w:rsidP="00CB7E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36" style="position:absolute;left:0;text-align:left;margin-left:.05pt;margin-top:29.4pt;width:69.55pt;height:5.6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30" fillcolor="white [3212]"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" w14:anchorId="21616B3D">
              <v:textbox>
                <w:txbxContent>
                  <w:p w:rsidRPr="00CB7E71" w:rsidR="00CB7E71" w:rsidP="00CB7E71" w:rsidRDefault="00CB7E71" w14:paraId="403CC7AE" w14:textId="77777777">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2321"/>
    <w:multiLevelType w:val="multilevel"/>
    <w:tmpl w:val="B2AE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FA21C6"/>
    <w:multiLevelType w:val="multilevel"/>
    <w:tmpl w:val="A64C3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4143A5"/>
    <w:multiLevelType w:val="hybridMultilevel"/>
    <w:tmpl w:val="13783F9E"/>
    <w:lvl w:ilvl="0" w:tplc="04070001">
      <w:start w:val="1"/>
      <w:numFmt w:val="bullet"/>
      <w:lvlText w:val=""/>
      <w:lvlJc w:val="left"/>
      <w:pPr>
        <w:ind w:left="502" w:hanging="360"/>
      </w:pPr>
      <w:rPr>
        <w:rFonts w:ascii="Symbol" w:hAnsi="Symbol" w:hint="default"/>
        <w:color w:val="4472C4" w:themeColor="accent1"/>
        <w:sz w:val="18"/>
      </w:rPr>
    </w:lvl>
    <w:lvl w:ilvl="1" w:tplc="46708B84">
      <w:start w:val="1"/>
      <w:numFmt w:val="bullet"/>
      <w:pStyle w:val="Listparalevel2"/>
      <w:lvlText w:val="o"/>
      <w:lvlJc w:val="left"/>
      <w:pPr>
        <w:ind w:left="2576" w:hanging="360"/>
      </w:pPr>
      <w:rPr>
        <w:rFonts w:ascii="Courier New" w:hAnsi="Courier New" w:cs="Courier New" w:hint="default"/>
      </w:rPr>
    </w:lvl>
    <w:lvl w:ilvl="2" w:tplc="F2E00E26">
      <w:start w:val="1"/>
      <w:numFmt w:val="bullet"/>
      <w:pStyle w:val="Listparalevel3"/>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15:restartNumberingAfterBreak="0">
    <w:nsid w:val="3B8D4DCD"/>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0F65D9A"/>
    <w:multiLevelType w:val="multilevel"/>
    <w:tmpl w:val="E138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2A54A87"/>
    <w:multiLevelType w:val="hybridMultilevel"/>
    <w:tmpl w:val="55CAB824"/>
    <w:lvl w:ilvl="0" w:tplc="D31EA514">
      <w:start w:val="1"/>
      <w:numFmt w:val="decimal"/>
      <w:pStyle w:val="listnumgreen"/>
      <w:lvlText w:val="%1."/>
      <w:lvlJc w:val="left"/>
      <w:pPr>
        <w:ind w:left="360" w:hanging="360"/>
      </w:pPr>
      <w:rPr>
        <w:rFonts w:hint="default"/>
        <w:color w:val="22294D"/>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A06960"/>
    <w:multiLevelType w:val="multilevel"/>
    <w:tmpl w:val="D4F40D5A"/>
    <w:lvl w:ilvl="0">
      <w:start w:val="1"/>
      <w:numFmt w:val="bullet"/>
      <w:pStyle w:val="List1"/>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4341973">
    <w:abstractNumId w:val="2"/>
  </w:num>
  <w:num w:numId="2" w16cid:durableId="780682946">
    <w:abstractNumId w:val="2"/>
  </w:num>
  <w:num w:numId="3" w16cid:durableId="1195994377">
    <w:abstractNumId w:val="5"/>
  </w:num>
  <w:num w:numId="4" w16cid:durableId="563221895">
    <w:abstractNumId w:val="2"/>
  </w:num>
  <w:num w:numId="5" w16cid:durableId="1460682039">
    <w:abstractNumId w:val="2"/>
  </w:num>
  <w:num w:numId="6" w16cid:durableId="1629437822">
    <w:abstractNumId w:val="5"/>
  </w:num>
  <w:num w:numId="7" w16cid:durableId="528298499">
    <w:abstractNumId w:val="3"/>
  </w:num>
  <w:num w:numId="8" w16cid:durableId="1451121445">
    <w:abstractNumId w:val="0"/>
  </w:num>
  <w:num w:numId="9" w16cid:durableId="723866873">
    <w:abstractNumId w:val="1"/>
  </w:num>
  <w:num w:numId="10" w16cid:durableId="1712530184">
    <w:abstractNumId w:val="6"/>
  </w:num>
  <w:num w:numId="11" w16cid:durableId="18534518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70"/>
    <w:rsid w:val="00003EF9"/>
    <w:rsid w:val="000146CF"/>
    <w:rsid w:val="00047C92"/>
    <w:rsid w:val="00056D3B"/>
    <w:rsid w:val="000943B3"/>
    <w:rsid w:val="000D3715"/>
    <w:rsid w:val="000E674D"/>
    <w:rsid w:val="000F09FC"/>
    <w:rsid w:val="00114B63"/>
    <w:rsid w:val="00120CDF"/>
    <w:rsid w:val="00125815"/>
    <w:rsid w:val="00127406"/>
    <w:rsid w:val="0013355C"/>
    <w:rsid w:val="00141C72"/>
    <w:rsid w:val="0015524F"/>
    <w:rsid w:val="001A0E65"/>
    <w:rsid w:val="00210BF9"/>
    <w:rsid w:val="00246A65"/>
    <w:rsid w:val="00267E36"/>
    <w:rsid w:val="00281C11"/>
    <w:rsid w:val="002A40AD"/>
    <w:rsid w:val="002A4DB9"/>
    <w:rsid w:val="002B6292"/>
    <w:rsid w:val="002B6D17"/>
    <w:rsid w:val="00306FA4"/>
    <w:rsid w:val="00320821"/>
    <w:rsid w:val="00321B16"/>
    <w:rsid w:val="00323A85"/>
    <w:rsid w:val="00326EC7"/>
    <w:rsid w:val="00334D5E"/>
    <w:rsid w:val="003B46F5"/>
    <w:rsid w:val="003D2A2C"/>
    <w:rsid w:val="003F68C3"/>
    <w:rsid w:val="00430D25"/>
    <w:rsid w:val="00435A3B"/>
    <w:rsid w:val="00435F54"/>
    <w:rsid w:val="004A69A6"/>
    <w:rsid w:val="004A79D0"/>
    <w:rsid w:val="004C3530"/>
    <w:rsid w:val="005012F2"/>
    <w:rsid w:val="00507A72"/>
    <w:rsid w:val="00520403"/>
    <w:rsid w:val="00521040"/>
    <w:rsid w:val="00550988"/>
    <w:rsid w:val="005729CF"/>
    <w:rsid w:val="0059261D"/>
    <w:rsid w:val="005A078E"/>
    <w:rsid w:val="005A6DFC"/>
    <w:rsid w:val="005B331A"/>
    <w:rsid w:val="005B3B3E"/>
    <w:rsid w:val="0061474A"/>
    <w:rsid w:val="0062090D"/>
    <w:rsid w:val="00702B23"/>
    <w:rsid w:val="00704349"/>
    <w:rsid w:val="00711FA3"/>
    <w:rsid w:val="00713F7C"/>
    <w:rsid w:val="00746005"/>
    <w:rsid w:val="0075657E"/>
    <w:rsid w:val="00795E02"/>
    <w:rsid w:val="007A45A4"/>
    <w:rsid w:val="007A668B"/>
    <w:rsid w:val="007B773A"/>
    <w:rsid w:val="007D3957"/>
    <w:rsid w:val="008308A5"/>
    <w:rsid w:val="008A347D"/>
    <w:rsid w:val="008A4870"/>
    <w:rsid w:val="008C2369"/>
    <w:rsid w:val="008D0F08"/>
    <w:rsid w:val="009321E1"/>
    <w:rsid w:val="00940379"/>
    <w:rsid w:val="0094370A"/>
    <w:rsid w:val="00954953"/>
    <w:rsid w:val="00970608"/>
    <w:rsid w:val="00974974"/>
    <w:rsid w:val="00993356"/>
    <w:rsid w:val="009953CF"/>
    <w:rsid w:val="009A5CDA"/>
    <w:rsid w:val="009B7DC9"/>
    <w:rsid w:val="009E18AB"/>
    <w:rsid w:val="00A10161"/>
    <w:rsid w:val="00A11232"/>
    <w:rsid w:val="00A1131A"/>
    <w:rsid w:val="00A17B09"/>
    <w:rsid w:val="00A4084A"/>
    <w:rsid w:val="00A4388E"/>
    <w:rsid w:val="00A764DB"/>
    <w:rsid w:val="00A767FC"/>
    <w:rsid w:val="00A7794A"/>
    <w:rsid w:val="00AA6346"/>
    <w:rsid w:val="00AB385F"/>
    <w:rsid w:val="00AC7A94"/>
    <w:rsid w:val="00AF6A77"/>
    <w:rsid w:val="00B231E4"/>
    <w:rsid w:val="00B301A0"/>
    <w:rsid w:val="00B735E3"/>
    <w:rsid w:val="00B8790C"/>
    <w:rsid w:val="00BA326A"/>
    <w:rsid w:val="00BB0E92"/>
    <w:rsid w:val="00BB2A08"/>
    <w:rsid w:val="00BE13CD"/>
    <w:rsid w:val="00C0559C"/>
    <w:rsid w:val="00C10C93"/>
    <w:rsid w:val="00C40550"/>
    <w:rsid w:val="00C80F7F"/>
    <w:rsid w:val="00CA4402"/>
    <w:rsid w:val="00CA7BAB"/>
    <w:rsid w:val="00CB7E71"/>
    <w:rsid w:val="00CE44BA"/>
    <w:rsid w:val="00CE7A1C"/>
    <w:rsid w:val="00D052CD"/>
    <w:rsid w:val="00D3397F"/>
    <w:rsid w:val="00D4533A"/>
    <w:rsid w:val="00D57314"/>
    <w:rsid w:val="00D6119B"/>
    <w:rsid w:val="00D84CE5"/>
    <w:rsid w:val="00E124A5"/>
    <w:rsid w:val="00E40BD1"/>
    <w:rsid w:val="00E62A5C"/>
    <w:rsid w:val="00E66033"/>
    <w:rsid w:val="00E835D1"/>
    <w:rsid w:val="00E93DC6"/>
    <w:rsid w:val="00EA7E45"/>
    <w:rsid w:val="00EB20B0"/>
    <w:rsid w:val="00EB3FE9"/>
    <w:rsid w:val="00EB6968"/>
    <w:rsid w:val="00EC13DC"/>
    <w:rsid w:val="00EE6EA5"/>
    <w:rsid w:val="00F061C3"/>
    <w:rsid w:val="00FB1EB5"/>
    <w:rsid w:val="00FB6288"/>
    <w:rsid w:val="00FE2331"/>
    <w:rsid w:val="2B3CBF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EE4A4D"/>
  <w15:chartTrackingRefBased/>
  <w15:docId w15:val="{5383160D-CF68-D243-A538-BAAC35337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B3E"/>
    <w:pPr>
      <w:spacing w:after="120" w:line="240" w:lineRule="auto"/>
      <w:ind w:right="-1"/>
      <w:jc w:val="both"/>
    </w:pPr>
    <w:rPr>
      <w:color w:val="22294D"/>
      <w:sz w:val="19"/>
    </w:rPr>
  </w:style>
  <w:style w:type="paragraph" w:styleId="Heading1">
    <w:name w:val="heading 1"/>
    <w:aliases w:val="3 - Contact"/>
    <w:basedOn w:val="Normal"/>
    <w:next w:val="Normal"/>
    <w:link w:val="Heading1Char"/>
    <w:uiPriority w:val="9"/>
    <w:qFormat/>
    <w:rsid w:val="00120CDF"/>
    <w:pPr>
      <w:spacing w:after="0"/>
      <w:ind w:right="0"/>
      <w:outlineLvl w:val="0"/>
    </w:pPr>
  </w:style>
  <w:style w:type="paragraph" w:styleId="Heading2">
    <w:name w:val="heading 2"/>
    <w:aliases w:val="5 - Optional subheadline"/>
    <w:basedOn w:val="Normal"/>
    <w:next w:val="Normal"/>
    <w:link w:val="Heading2Char"/>
    <w:uiPriority w:val="9"/>
    <w:unhideWhenUsed/>
    <w:qFormat/>
    <w:rsid w:val="00120CDF"/>
    <w:pPr>
      <w:spacing w:after="360"/>
      <w:ind w:right="0"/>
      <w:jc w:val="right"/>
      <w:outlineLvl w:val="1"/>
    </w:pPr>
    <w:rPr>
      <w:b/>
      <w:bCs/>
      <w:sz w:val="36"/>
      <w:szCs w:val="36"/>
    </w:rPr>
  </w:style>
  <w:style w:type="paragraph" w:styleId="Heading3">
    <w:name w:val="heading 3"/>
    <w:aliases w:val="2 - Headline header"/>
    <w:basedOn w:val="Normal"/>
    <w:next w:val="Normal"/>
    <w:link w:val="Heading3Char"/>
    <w:uiPriority w:val="9"/>
    <w:unhideWhenUsed/>
    <w:qFormat/>
    <w:rsid w:val="0059261D"/>
    <w:pPr>
      <w:spacing w:before="240" w:after="0"/>
      <w:ind w:right="0"/>
      <w:outlineLvl w:val="2"/>
    </w:pPr>
    <w:rPr>
      <w:color w:val="FFFFFF" w:themeColor="background1"/>
      <w:sz w:val="32"/>
      <w:szCs w:val="32"/>
    </w:rPr>
  </w:style>
  <w:style w:type="paragraph" w:styleId="Heading4">
    <w:name w:val="heading 4"/>
    <w:aliases w:val="1 - Date &amp; Press release"/>
    <w:basedOn w:val="Normal"/>
    <w:next w:val="Normal"/>
    <w:link w:val="Heading4Char"/>
    <w:uiPriority w:val="9"/>
    <w:unhideWhenUsed/>
    <w:qFormat/>
    <w:rsid w:val="0059261D"/>
    <w:pPr>
      <w:spacing w:after="40"/>
      <w:outlineLvl w:val="3"/>
    </w:pPr>
    <w:rPr>
      <w:color w:val="FFFFFF" w:themeColor="background1"/>
      <w:sz w:val="24"/>
      <w:szCs w:val="36"/>
    </w:rPr>
  </w:style>
  <w:style w:type="paragraph" w:styleId="Heading5">
    <w:name w:val="heading 5"/>
    <w:aliases w:val="4 - Headline body"/>
    <w:basedOn w:val="Heading1"/>
    <w:next w:val="Normal"/>
    <w:link w:val="Heading5Char"/>
    <w:uiPriority w:val="9"/>
    <w:unhideWhenUsed/>
    <w:qFormat/>
    <w:rsid w:val="00120CDF"/>
    <w:pPr>
      <w:spacing w:after="120"/>
      <w:jc w:val="right"/>
      <w:outlineLvl w:val="4"/>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level2">
    <w:name w:val="List para level 2"/>
    <w:basedOn w:val="ListParagraph"/>
    <w:link w:val="Listparalevel2Char"/>
    <w:rsid w:val="00A11232"/>
    <w:pPr>
      <w:numPr>
        <w:ilvl w:val="1"/>
        <w:numId w:val="5"/>
      </w:numPr>
    </w:pPr>
  </w:style>
  <w:style w:type="character" w:customStyle="1" w:styleId="Listparalevel2Char">
    <w:name w:val="List para level 2 Char"/>
    <w:basedOn w:val="ListParagraphChar"/>
    <w:link w:val="Listparalevel2"/>
    <w:rsid w:val="00A11232"/>
    <w:rPr>
      <w:noProof/>
      <w:color w:val="787878"/>
      <w:sz w:val="19"/>
      <w:lang w:val="fr-FR"/>
    </w:rPr>
  </w:style>
  <w:style w:type="paragraph" w:styleId="ListParagraph">
    <w:name w:val="List Paragraph"/>
    <w:basedOn w:val="Normal"/>
    <w:link w:val="ListParagraphChar"/>
    <w:uiPriority w:val="34"/>
    <w:rsid w:val="00A11232"/>
    <w:pPr>
      <w:spacing w:after="0"/>
      <w:contextualSpacing/>
    </w:pPr>
    <w:rPr>
      <w:noProof/>
    </w:rPr>
  </w:style>
  <w:style w:type="paragraph" w:customStyle="1" w:styleId="Listparalevel3">
    <w:name w:val="List para level 3"/>
    <w:basedOn w:val="Listparalevel2"/>
    <w:link w:val="Listparalevel3Char"/>
    <w:rsid w:val="00A11232"/>
    <w:pPr>
      <w:numPr>
        <w:ilvl w:val="2"/>
      </w:numPr>
    </w:pPr>
  </w:style>
  <w:style w:type="character" w:customStyle="1" w:styleId="Listparalevel3Char">
    <w:name w:val="List para level 3 Char"/>
    <w:basedOn w:val="Listparalevel2Char"/>
    <w:link w:val="Listparalevel3"/>
    <w:rsid w:val="00A11232"/>
    <w:rPr>
      <w:noProof/>
      <w:color w:val="787878"/>
      <w:sz w:val="19"/>
      <w:lang w:val="fr-FR"/>
    </w:rPr>
  </w:style>
  <w:style w:type="paragraph" w:customStyle="1" w:styleId="listnumgreen">
    <w:name w:val="list num green"/>
    <w:basedOn w:val="ListParagraph"/>
    <w:rsid w:val="00A11232"/>
    <w:pPr>
      <w:numPr>
        <w:numId w:val="6"/>
      </w:numPr>
    </w:pPr>
  </w:style>
  <w:style w:type="paragraph" w:customStyle="1" w:styleId="Contact">
    <w:name w:val="Contact"/>
    <w:basedOn w:val="Normal"/>
    <w:qFormat/>
    <w:rsid w:val="00A11232"/>
    <w:pPr>
      <w:spacing w:after="0"/>
      <w:ind w:right="-425"/>
    </w:pPr>
  </w:style>
  <w:style w:type="character" w:customStyle="1" w:styleId="Heading1Char">
    <w:name w:val="Heading 1 Char"/>
    <w:aliases w:val="3 - Contact Char"/>
    <w:basedOn w:val="DefaultParagraphFont"/>
    <w:link w:val="Heading1"/>
    <w:uiPriority w:val="9"/>
    <w:rsid w:val="00120CDF"/>
    <w:rPr>
      <w:color w:val="22294D"/>
      <w:sz w:val="19"/>
      <w:lang w:val="fr-FR"/>
    </w:rPr>
  </w:style>
  <w:style w:type="character" w:customStyle="1" w:styleId="Heading2Char">
    <w:name w:val="Heading 2 Char"/>
    <w:aliases w:val="5 - Optional subheadline Char"/>
    <w:basedOn w:val="DefaultParagraphFont"/>
    <w:link w:val="Heading2"/>
    <w:uiPriority w:val="9"/>
    <w:rsid w:val="00120CDF"/>
    <w:rPr>
      <w:b/>
      <w:bCs/>
      <w:color w:val="22294D"/>
      <w:sz w:val="36"/>
      <w:szCs w:val="36"/>
      <w:lang w:val="fr-FR"/>
    </w:rPr>
  </w:style>
  <w:style w:type="character" w:customStyle="1" w:styleId="Heading3Char">
    <w:name w:val="Heading 3 Char"/>
    <w:aliases w:val="2 - Headline header Char"/>
    <w:basedOn w:val="DefaultParagraphFont"/>
    <w:link w:val="Heading3"/>
    <w:uiPriority w:val="9"/>
    <w:rsid w:val="0059261D"/>
    <w:rPr>
      <w:color w:val="FFFFFF" w:themeColor="background1"/>
      <w:sz w:val="32"/>
      <w:szCs w:val="32"/>
      <w:lang w:val="fr-FR"/>
    </w:rPr>
  </w:style>
  <w:style w:type="character" w:customStyle="1" w:styleId="Heading4Char">
    <w:name w:val="Heading 4 Char"/>
    <w:aliases w:val="1 - Date &amp; Press release Char"/>
    <w:basedOn w:val="DefaultParagraphFont"/>
    <w:link w:val="Heading4"/>
    <w:uiPriority w:val="9"/>
    <w:rsid w:val="0059261D"/>
    <w:rPr>
      <w:color w:val="FFFFFF" w:themeColor="background1"/>
      <w:sz w:val="24"/>
      <w:szCs w:val="36"/>
      <w:lang w:val="fr-FR"/>
    </w:rPr>
  </w:style>
  <w:style w:type="character" w:customStyle="1" w:styleId="Heading5Char">
    <w:name w:val="Heading 5 Char"/>
    <w:aliases w:val="4 - Headline body Char"/>
    <w:basedOn w:val="DefaultParagraphFont"/>
    <w:link w:val="Heading5"/>
    <w:uiPriority w:val="9"/>
    <w:rsid w:val="00120CDF"/>
    <w:rPr>
      <w:color w:val="22294D"/>
      <w:sz w:val="28"/>
      <w:szCs w:val="28"/>
      <w:lang w:val="fr-FR"/>
    </w:rPr>
  </w:style>
  <w:style w:type="paragraph" w:styleId="Title">
    <w:name w:val="Title"/>
    <w:aliases w:val="6 - Position"/>
    <w:basedOn w:val="Heading2"/>
    <w:next w:val="Normal"/>
    <w:link w:val="TitleChar"/>
    <w:uiPriority w:val="10"/>
    <w:qFormat/>
    <w:rsid w:val="00EA7E45"/>
    <w:rPr>
      <w:b w:val="0"/>
      <w:bCs w:val="0"/>
      <w:i/>
    </w:rPr>
  </w:style>
  <w:style w:type="character" w:customStyle="1" w:styleId="TitleChar">
    <w:name w:val="Title Char"/>
    <w:aliases w:val="6 - Position Char"/>
    <w:basedOn w:val="DefaultParagraphFont"/>
    <w:link w:val="Title"/>
    <w:uiPriority w:val="10"/>
    <w:rsid w:val="00EA7E45"/>
    <w:rPr>
      <w:i/>
      <w:color w:val="22294D"/>
      <w:sz w:val="19"/>
      <w:lang w:val="fr-FR"/>
    </w:rPr>
  </w:style>
  <w:style w:type="character" w:customStyle="1" w:styleId="ListParagraphChar">
    <w:name w:val="List Paragraph Char"/>
    <w:basedOn w:val="DefaultParagraphFont"/>
    <w:link w:val="ListParagraph"/>
    <w:uiPriority w:val="34"/>
    <w:rsid w:val="00A11232"/>
    <w:rPr>
      <w:noProof/>
      <w:color w:val="787878"/>
      <w:sz w:val="19"/>
      <w:lang w:val="fr-FR"/>
    </w:rPr>
  </w:style>
  <w:style w:type="paragraph" w:styleId="Header">
    <w:name w:val="header"/>
    <w:basedOn w:val="Normal"/>
    <w:link w:val="HeaderChar"/>
    <w:uiPriority w:val="99"/>
    <w:unhideWhenUsed/>
    <w:rsid w:val="005B3B3E"/>
    <w:pPr>
      <w:tabs>
        <w:tab w:val="center" w:pos="4536"/>
        <w:tab w:val="right" w:pos="9072"/>
      </w:tabs>
      <w:spacing w:after="0"/>
    </w:pPr>
  </w:style>
  <w:style w:type="character" w:customStyle="1" w:styleId="HeaderChar">
    <w:name w:val="Header Char"/>
    <w:basedOn w:val="DefaultParagraphFont"/>
    <w:link w:val="Header"/>
    <w:uiPriority w:val="99"/>
    <w:rsid w:val="005B3B3E"/>
    <w:rPr>
      <w:color w:val="787878"/>
      <w:sz w:val="19"/>
      <w:lang w:val="fr-FR"/>
    </w:rPr>
  </w:style>
  <w:style w:type="paragraph" w:styleId="Footer">
    <w:name w:val="footer"/>
    <w:basedOn w:val="Normal"/>
    <w:link w:val="FooterChar"/>
    <w:uiPriority w:val="99"/>
    <w:unhideWhenUsed/>
    <w:rsid w:val="005B3B3E"/>
    <w:pPr>
      <w:tabs>
        <w:tab w:val="center" w:pos="4536"/>
        <w:tab w:val="right" w:pos="9072"/>
      </w:tabs>
      <w:spacing w:after="0"/>
    </w:pPr>
  </w:style>
  <w:style w:type="character" w:customStyle="1" w:styleId="FooterChar">
    <w:name w:val="Footer Char"/>
    <w:basedOn w:val="DefaultParagraphFont"/>
    <w:link w:val="Footer"/>
    <w:uiPriority w:val="99"/>
    <w:rsid w:val="005B3B3E"/>
    <w:rPr>
      <w:color w:val="787878"/>
      <w:sz w:val="19"/>
      <w:lang w:val="fr-FR"/>
    </w:rPr>
  </w:style>
  <w:style w:type="character" w:styleId="PlaceholderText">
    <w:name w:val="Placeholder Text"/>
    <w:basedOn w:val="DefaultParagraphFont"/>
    <w:uiPriority w:val="99"/>
    <w:semiHidden/>
    <w:rsid w:val="0059261D"/>
    <w:rPr>
      <w:color w:val="808080"/>
    </w:rPr>
  </w:style>
  <w:style w:type="character" w:styleId="Hyperlink">
    <w:name w:val="Hyperlink"/>
    <w:basedOn w:val="DefaultParagraphFont"/>
    <w:uiPriority w:val="99"/>
    <w:unhideWhenUsed/>
    <w:rsid w:val="0059261D"/>
    <w:rPr>
      <w:color w:val="0563C1" w:themeColor="hyperlink"/>
      <w:u w:val="single"/>
    </w:rPr>
  </w:style>
  <w:style w:type="table" w:styleId="TableGrid">
    <w:name w:val="Table Grid"/>
    <w:basedOn w:val="TableNormal"/>
    <w:uiPriority w:val="39"/>
    <w:rsid w:val="0024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1474A"/>
    <w:pPr>
      <w:spacing w:before="100" w:beforeAutospacing="1" w:after="100" w:afterAutospacing="1"/>
      <w:ind w:right="0"/>
      <w:jc w:val="left"/>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61474A"/>
  </w:style>
  <w:style w:type="character" w:customStyle="1" w:styleId="eop">
    <w:name w:val="eop"/>
    <w:basedOn w:val="DefaultParagraphFont"/>
    <w:rsid w:val="0061474A"/>
  </w:style>
  <w:style w:type="character" w:customStyle="1" w:styleId="scxw263806439">
    <w:name w:val="scxw263806439"/>
    <w:basedOn w:val="DefaultParagraphFont"/>
    <w:rsid w:val="0061474A"/>
  </w:style>
  <w:style w:type="paragraph" w:customStyle="1" w:styleId="Text1">
    <w:name w:val="Text1"/>
    <w:basedOn w:val="paragraph"/>
    <w:qFormat/>
    <w:rsid w:val="009E18AB"/>
    <w:pPr>
      <w:spacing w:before="0" w:beforeAutospacing="0" w:after="0" w:afterAutospacing="0"/>
      <w:jc w:val="both"/>
      <w:textAlignment w:val="baseline"/>
    </w:pPr>
    <w:rPr>
      <w:rFonts w:ascii="Verdana" w:hAnsi="Verdana" w:cs="Segoe UI"/>
      <w:color w:val="22294D"/>
      <w:sz w:val="20"/>
      <w:szCs w:val="20"/>
    </w:rPr>
  </w:style>
  <w:style w:type="paragraph" w:customStyle="1" w:styleId="List1">
    <w:name w:val="List1"/>
    <w:basedOn w:val="paragraph"/>
    <w:qFormat/>
    <w:rsid w:val="009E18AB"/>
    <w:pPr>
      <w:numPr>
        <w:numId w:val="10"/>
      </w:numPr>
      <w:spacing w:before="0" w:beforeAutospacing="0" w:after="0" w:afterAutospacing="0"/>
      <w:jc w:val="both"/>
      <w:textAlignment w:val="baseline"/>
    </w:pPr>
    <w:rPr>
      <w:rFonts w:ascii="Verdana" w:hAnsi="Verdana" w:cs="Segoe UI"/>
      <w:color w:val="000000"/>
      <w:sz w:val="20"/>
      <w:szCs w:val="20"/>
    </w:rPr>
  </w:style>
  <w:style w:type="paragraph" w:customStyle="1" w:styleId="List2">
    <w:name w:val="List2"/>
    <w:basedOn w:val="List1"/>
    <w:qFormat/>
    <w:rsid w:val="009E1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55878">
      <w:bodyDiv w:val="1"/>
      <w:marLeft w:val="0"/>
      <w:marRight w:val="0"/>
      <w:marTop w:val="0"/>
      <w:marBottom w:val="0"/>
      <w:divBdr>
        <w:top w:val="none" w:sz="0" w:space="0" w:color="auto"/>
        <w:left w:val="none" w:sz="0" w:space="0" w:color="auto"/>
        <w:bottom w:val="none" w:sz="0" w:space="0" w:color="auto"/>
        <w:right w:val="none" w:sz="0" w:space="0" w:color="auto"/>
      </w:divBdr>
      <w:divsChild>
        <w:div w:id="2033990567">
          <w:marLeft w:val="0"/>
          <w:marRight w:val="0"/>
          <w:marTop w:val="0"/>
          <w:marBottom w:val="0"/>
          <w:divBdr>
            <w:top w:val="none" w:sz="0" w:space="0" w:color="auto"/>
            <w:left w:val="none" w:sz="0" w:space="0" w:color="auto"/>
            <w:bottom w:val="none" w:sz="0" w:space="0" w:color="auto"/>
            <w:right w:val="none" w:sz="0" w:space="0" w:color="auto"/>
          </w:divBdr>
          <w:divsChild>
            <w:div w:id="1581284845">
              <w:marLeft w:val="0"/>
              <w:marRight w:val="0"/>
              <w:marTop w:val="0"/>
              <w:marBottom w:val="0"/>
              <w:divBdr>
                <w:top w:val="none" w:sz="0" w:space="0" w:color="auto"/>
                <w:left w:val="none" w:sz="0" w:space="0" w:color="auto"/>
                <w:bottom w:val="none" w:sz="0" w:space="0" w:color="auto"/>
                <w:right w:val="none" w:sz="0" w:space="0" w:color="auto"/>
              </w:divBdr>
            </w:div>
            <w:div w:id="338115940">
              <w:marLeft w:val="0"/>
              <w:marRight w:val="0"/>
              <w:marTop w:val="0"/>
              <w:marBottom w:val="0"/>
              <w:divBdr>
                <w:top w:val="none" w:sz="0" w:space="0" w:color="auto"/>
                <w:left w:val="none" w:sz="0" w:space="0" w:color="auto"/>
                <w:bottom w:val="none" w:sz="0" w:space="0" w:color="auto"/>
                <w:right w:val="none" w:sz="0" w:space="0" w:color="auto"/>
              </w:divBdr>
            </w:div>
            <w:div w:id="1306473994">
              <w:marLeft w:val="0"/>
              <w:marRight w:val="0"/>
              <w:marTop w:val="0"/>
              <w:marBottom w:val="0"/>
              <w:divBdr>
                <w:top w:val="none" w:sz="0" w:space="0" w:color="auto"/>
                <w:left w:val="none" w:sz="0" w:space="0" w:color="auto"/>
                <w:bottom w:val="none" w:sz="0" w:space="0" w:color="auto"/>
                <w:right w:val="none" w:sz="0" w:space="0" w:color="auto"/>
              </w:divBdr>
            </w:div>
            <w:div w:id="742873116">
              <w:marLeft w:val="0"/>
              <w:marRight w:val="0"/>
              <w:marTop w:val="0"/>
              <w:marBottom w:val="0"/>
              <w:divBdr>
                <w:top w:val="none" w:sz="0" w:space="0" w:color="auto"/>
                <w:left w:val="none" w:sz="0" w:space="0" w:color="auto"/>
                <w:bottom w:val="none" w:sz="0" w:space="0" w:color="auto"/>
                <w:right w:val="none" w:sz="0" w:space="0" w:color="auto"/>
              </w:divBdr>
            </w:div>
            <w:div w:id="1117791526">
              <w:marLeft w:val="0"/>
              <w:marRight w:val="0"/>
              <w:marTop w:val="0"/>
              <w:marBottom w:val="0"/>
              <w:divBdr>
                <w:top w:val="none" w:sz="0" w:space="0" w:color="auto"/>
                <w:left w:val="none" w:sz="0" w:space="0" w:color="auto"/>
                <w:bottom w:val="none" w:sz="0" w:space="0" w:color="auto"/>
                <w:right w:val="none" w:sz="0" w:space="0" w:color="auto"/>
              </w:divBdr>
            </w:div>
            <w:div w:id="1061052083">
              <w:marLeft w:val="0"/>
              <w:marRight w:val="0"/>
              <w:marTop w:val="0"/>
              <w:marBottom w:val="0"/>
              <w:divBdr>
                <w:top w:val="none" w:sz="0" w:space="0" w:color="auto"/>
                <w:left w:val="none" w:sz="0" w:space="0" w:color="auto"/>
                <w:bottom w:val="none" w:sz="0" w:space="0" w:color="auto"/>
                <w:right w:val="none" w:sz="0" w:space="0" w:color="auto"/>
              </w:divBdr>
            </w:div>
            <w:div w:id="506792468">
              <w:marLeft w:val="0"/>
              <w:marRight w:val="0"/>
              <w:marTop w:val="0"/>
              <w:marBottom w:val="0"/>
              <w:divBdr>
                <w:top w:val="none" w:sz="0" w:space="0" w:color="auto"/>
                <w:left w:val="none" w:sz="0" w:space="0" w:color="auto"/>
                <w:bottom w:val="none" w:sz="0" w:space="0" w:color="auto"/>
                <w:right w:val="none" w:sz="0" w:space="0" w:color="auto"/>
              </w:divBdr>
            </w:div>
            <w:div w:id="472914700">
              <w:marLeft w:val="0"/>
              <w:marRight w:val="0"/>
              <w:marTop w:val="0"/>
              <w:marBottom w:val="0"/>
              <w:divBdr>
                <w:top w:val="none" w:sz="0" w:space="0" w:color="auto"/>
                <w:left w:val="none" w:sz="0" w:space="0" w:color="auto"/>
                <w:bottom w:val="none" w:sz="0" w:space="0" w:color="auto"/>
                <w:right w:val="none" w:sz="0" w:space="0" w:color="auto"/>
              </w:divBdr>
            </w:div>
            <w:div w:id="426660801">
              <w:marLeft w:val="0"/>
              <w:marRight w:val="0"/>
              <w:marTop w:val="0"/>
              <w:marBottom w:val="0"/>
              <w:divBdr>
                <w:top w:val="none" w:sz="0" w:space="0" w:color="auto"/>
                <w:left w:val="none" w:sz="0" w:space="0" w:color="auto"/>
                <w:bottom w:val="none" w:sz="0" w:space="0" w:color="auto"/>
                <w:right w:val="none" w:sz="0" w:space="0" w:color="auto"/>
              </w:divBdr>
            </w:div>
            <w:div w:id="1166436467">
              <w:marLeft w:val="0"/>
              <w:marRight w:val="0"/>
              <w:marTop w:val="0"/>
              <w:marBottom w:val="0"/>
              <w:divBdr>
                <w:top w:val="none" w:sz="0" w:space="0" w:color="auto"/>
                <w:left w:val="none" w:sz="0" w:space="0" w:color="auto"/>
                <w:bottom w:val="none" w:sz="0" w:space="0" w:color="auto"/>
                <w:right w:val="none" w:sz="0" w:space="0" w:color="auto"/>
              </w:divBdr>
            </w:div>
            <w:div w:id="509636332">
              <w:marLeft w:val="0"/>
              <w:marRight w:val="0"/>
              <w:marTop w:val="0"/>
              <w:marBottom w:val="0"/>
              <w:divBdr>
                <w:top w:val="none" w:sz="0" w:space="0" w:color="auto"/>
                <w:left w:val="none" w:sz="0" w:space="0" w:color="auto"/>
                <w:bottom w:val="none" w:sz="0" w:space="0" w:color="auto"/>
                <w:right w:val="none" w:sz="0" w:space="0" w:color="auto"/>
              </w:divBdr>
            </w:div>
            <w:div w:id="199782795">
              <w:marLeft w:val="0"/>
              <w:marRight w:val="0"/>
              <w:marTop w:val="0"/>
              <w:marBottom w:val="0"/>
              <w:divBdr>
                <w:top w:val="none" w:sz="0" w:space="0" w:color="auto"/>
                <w:left w:val="none" w:sz="0" w:space="0" w:color="auto"/>
                <w:bottom w:val="none" w:sz="0" w:space="0" w:color="auto"/>
                <w:right w:val="none" w:sz="0" w:space="0" w:color="auto"/>
              </w:divBdr>
            </w:div>
            <w:div w:id="234053702">
              <w:marLeft w:val="0"/>
              <w:marRight w:val="0"/>
              <w:marTop w:val="0"/>
              <w:marBottom w:val="0"/>
              <w:divBdr>
                <w:top w:val="none" w:sz="0" w:space="0" w:color="auto"/>
                <w:left w:val="none" w:sz="0" w:space="0" w:color="auto"/>
                <w:bottom w:val="none" w:sz="0" w:space="0" w:color="auto"/>
                <w:right w:val="none" w:sz="0" w:space="0" w:color="auto"/>
              </w:divBdr>
            </w:div>
            <w:div w:id="1958222365">
              <w:marLeft w:val="0"/>
              <w:marRight w:val="0"/>
              <w:marTop w:val="0"/>
              <w:marBottom w:val="0"/>
              <w:divBdr>
                <w:top w:val="none" w:sz="0" w:space="0" w:color="auto"/>
                <w:left w:val="none" w:sz="0" w:space="0" w:color="auto"/>
                <w:bottom w:val="none" w:sz="0" w:space="0" w:color="auto"/>
                <w:right w:val="none" w:sz="0" w:space="0" w:color="auto"/>
              </w:divBdr>
            </w:div>
            <w:div w:id="1782913177">
              <w:marLeft w:val="0"/>
              <w:marRight w:val="0"/>
              <w:marTop w:val="0"/>
              <w:marBottom w:val="0"/>
              <w:divBdr>
                <w:top w:val="none" w:sz="0" w:space="0" w:color="auto"/>
                <w:left w:val="none" w:sz="0" w:space="0" w:color="auto"/>
                <w:bottom w:val="none" w:sz="0" w:space="0" w:color="auto"/>
                <w:right w:val="none" w:sz="0" w:space="0" w:color="auto"/>
              </w:divBdr>
            </w:div>
            <w:div w:id="925499819">
              <w:marLeft w:val="0"/>
              <w:marRight w:val="0"/>
              <w:marTop w:val="0"/>
              <w:marBottom w:val="0"/>
              <w:divBdr>
                <w:top w:val="none" w:sz="0" w:space="0" w:color="auto"/>
                <w:left w:val="none" w:sz="0" w:space="0" w:color="auto"/>
                <w:bottom w:val="none" w:sz="0" w:space="0" w:color="auto"/>
                <w:right w:val="none" w:sz="0" w:space="0" w:color="auto"/>
              </w:divBdr>
            </w:div>
            <w:div w:id="385960023">
              <w:marLeft w:val="0"/>
              <w:marRight w:val="0"/>
              <w:marTop w:val="0"/>
              <w:marBottom w:val="0"/>
              <w:divBdr>
                <w:top w:val="none" w:sz="0" w:space="0" w:color="auto"/>
                <w:left w:val="none" w:sz="0" w:space="0" w:color="auto"/>
                <w:bottom w:val="none" w:sz="0" w:space="0" w:color="auto"/>
                <w:right w:val="none" w:sz="0" w:space="0" w:color="auto"/>
              </w:divBdr>
            </w:div>
            <w:div w:id="1581525522">
              <w:marLeft w:val="0"/>
              <w:marRight w:val="0"/>
              <w:marTop w:val="0"/>
              <w:marBottom w:val="0"/>
              <w:divBdr>
                <w:top w:val="none" w:sz="0" w:space="0" w:color="auto"/>
                <w:left w:val="none" w:sz="0" w:space="0" w:color="auto"/>
                <w:bottom w:val="none" w:sz="0" w:space="0" w:color="auto"/>
                <w:right w:val="none" w:sz="0" w:space="0" w:color="auto"/>
              </w:divBdr>
            </w:div>
          </w:divsChild>
        </w:div>
        <w:div w:id="771317008">
          <w:marLeft w:val="0"/>
          <w:marRight w:val="0"/>
          <w:marTop w:val="0"/>
          <w:marBottom w:val="0"/>
          <w:divBdr>
            <w:top w:val="none" w:sz="0" w:space="0" w:color="auto"/>
            <w:left w:val="none" w:sz="0" w:space="0" w:color="auto"/>
            <w:bottom w:val="none" w:sz="0" w:space="0" w:color="auto"/>
            <w:right w:val="none" w:sz="0" w:space="0" w:color="auto"/>
          </w:divBdr>
          <w:divsChild>
            <w:div w:id="472411881">
              <w:marLeft w:val="0"/>
              <w:marRight w:val="0"/>
              <w:marTop w:val="0"/>
              <w:marBottom w:val="0"/>
              <w:divBdr>
                <w:top w:val="none" w:sz="0" w:space="0" w:color="auto"/>
                <w:left w:val="none" w:sz="0" w:space="0" w:color="auto"/>
                <w:bottom w:val="none" w:sz="0" w:space="0" w:color="auto"/>
                <w:right w:val="none" w:sz="0" w:space="0" w:color="auto"/>
              </w:divBdr>
            </w:div>
            <w:div w:id="274754491">
              <w:marLeft w:val="0"/>
              <w:marRight w:val="0"/>
              <w:marTop w:val="0"/>
              <w:marBottom w:val="0"/>
              <w:divBdr>
                <w:top w:val="none" w:sz="0" w:space="0" w:color="auto"/>
                <w:left w:val="none" w:sz="0" w:space="0" w:color="auto"/>
                <w:bottom w:val="none" w:sz="0" w:space="0" w:color="auto"/>
                <w:right w:val="none" w:sz="0" w:space="0" w:color="auto"/>
              </w:divBdr>
            </w:div>
            <w:div w:id="1863204">
              <w:marLeft w:val="0"/>
              <w:marRight w:val="0"/>
              <w:marTop w:val="0"/>
              <w:marBottom w:val="0"/>
              <w:divBdr>
                <w:top w:val="none" w:sz="0" w:space="0" w:color="auto"/>
                <w:left w:val="none" w:sz="0" w:space="0" w:color="auto"/>
                <w:bottom w:val="none" w:sz="0" w:space="0" w:color="auto"/>
                <w:right w:val="none" w:sz="0" w:space="0" w:color="auto"/>
              </w:divBdr>
            </w:div>
            <w:div w:id="102923135">
              <w:marLeft w:val="0"/>
              <w:marRight w:val="0"/>
              <w:marTop w:val="0"/>
              <w:marBottom w:val="0"/>
              <w:divBdr>
                <w:top w:val="none" w:sz="0" w:space="0" w:color="auto"/>
                <w:left w:val="none" w:sz="0" w:space="0" w:color="auto"/>
                <w:bottom w:val="none" w:sz="0" w:space="0" w:color="auto"/>
                <w:right w:val="none" w:sz="0" w:space="0" w:color="auto"/>
              </w:divBdr>
            </w:div>
            <w:div w:id="1679506037">
              <w:marLeft w:val="0"/>
              <w:marRight w:val="0"/>
              <w:marTop w:val="0"/>
              <w:marBottom w:val="0"/>
              <w:divBdr>
                <w:top w:val="none" w:sz="0" w:space="0" w:color="auto"/>
                <w:left w:val="none" w:sz="0" w:space="0" w:color="auto"/>
                <w:bottom w:val="none" w:sz="0" w:space="0" w:color="auto"/>
                <w:right w:val="none" w:sz="0" w:space="0" w:color="auto"/>
              </w:divBdr>
            </w:div>
            <w:div w:id="728965497">
              <w:marLeft w:val="0"/>
              <w:marRight w:val="0"/>
              <w:marTop w:val="0"/>
              <w:marBottom w:val="0"/>
              <w:divBdr>
                <w:top w:val="none" w:sz="0" w:space="0" w:color="auto"/>
                <w:left w:val="none" w:sz="0" w:space="0" w:color="auto"/>
                <w:bottom w:val="none" w:sz="0" w:space="0" w:color="auto"/>
                <w:right w:val="none" w:sz="0" w:space="0" w:color="auto"/>
              </w:divBdr>
            </w:div>
            <w:div w:id="602613896">
              <w:marLeft w:val="0"/>
              <w:marRight w:val="0"/>
              <w:marTop w:val="0"/>
              <w:marBottom w:val="0"/>
              <w:divBdr>
                <w:top w:val="none" w:sz="0" w:space="0" w:color="auto"/>
                <w:left w:val="none" w:sz="0" w:space="0" w:color="auto"/>
                <w:bottom w:val="none" w:sz="0" w:space="0" w:color="auto"/>
                <w:right w:val="none" w:sz="0" w:space="0" w:color="auto"/>
              </w:divBdr>
            </w:div>
            <w:div w:id="1763718963">
              <w:marLeft w:val="0"/>
              <w:marRight w:val="0"/>
              <w:marTop w:val="0"/>
              <w:marBottom w:val="0"/>
              <w:divBdr>
                <w:top w:val="none" w:sz="0" w:space="0" w:color="auto"/>
                <w:left w:val="none" w:sz="0" w:space="0" w:color="auto"/>
                <w:bottom w:val="none" w:sz="0" w:space="0" w:color="auto"/>
                <w:right w:val="none" w:sz="0" w:space="0" w:color="auto"/>
              </w:divBdr>
            </w:div>
          </w:divsChild>
        </w:div>
        <w:div w:id="1509446885">
          <w:marLeft w:val="0"/>
          <w:marRight w:val="0"/>
          <w:marTop w:val="0"/>
          <w:marBottom w:val="0"/>
          <w:divBdr>
            <w:top w:val="none" w:sz="0" w:space="0" w:color="auto"/>
            <w:left w:val="none" w:sz="0" w:space="0" w:color="auto"/>
            <w:bottom w:val="none" w:sz="0" w:space="0" w:color="auto"/>
            <w:right w:val="none" w:sz="0" w:space="0" w:color="auto"/>
          </w:divBdr>
        </w:div>
        <w:div w:id="99839974">
          <w:marLeft w:val="0"/>
          <w:marRight w:val="0"/>
          <w:marTop w:val="0"/>
          <w:marBottom w:val="0"/>
          <w:divBdr>
            <w:top w:val="none" w:sz="0" w:space="0" w:color="auto"/>
            <w:left w:val="none" w:sz="0" w:space="0" w:color="auto"/>
            <w:bottom w:val="none" w:sz="0" w:space="0" w:color="auto"/>
            <w:right w:val="none" w:sz="0" w:space="0" w:color="auto"/>
          </w:divBdr>
        </w:div>
        <w:div w:id="27879334">
          <w:marLeft w:val="0"/>
          <w:marRight w:val="0"/>
          <w:marTop w:val="0"/>
          <w:marBottom w:val="0"/>
          <w:divBdr>
            <w:top w:val="none" w:sz="0" w:space="0" w:color="auto"/>
            <w:left w:val="none" w:sz="0" w:space="0" w:color="auto"/>
            <w:bottom w:val="none" w:sz="0" w:space="0" w:color="auto"/>
            <w:right w:val="none" w:sz="0" w:space="0" w:color="auto"/>
          </w:divBdr>
        </w:div>
        <w:div w:id="2116555671">
          <w:marLeft w:val="0"/>
          <w:marRight w:val="0"/>
          <w:marTop w:val="0"/>
          <w:marBottom w:val="0"/>
          <w:divBdr>
            <w:top w:val="none" w:sz="0" w:space="0" w:color="auto"/>
            <w:left w:val="none" w:sz="0" w:space="0" w:color="auto"/>
            <w:bottom w:val="none" w:sz="0" w:space="0" w:color="auto"/>
            <w:right w:val="none" w:sz="0" w:space="0" w:color="auto"/>
          </w:divBdr>
        </w:div>
        <w:div w:id="555553736">
          <w:marLeft w:val="0"/>
          <w:marRight w:val="0"/>
          <w:marTop w:val="0"/>
          <w:marBottom w:val="0"/>
          <w:divBdr>
            <w:top w:val="none" w:sz="0" w:space="0" w:color="auto"/>
            <w:left w:val="none" w:sz="0" w:space="0" w:color="auto"/>
            <w:bottom w:val="none" w:sz="0" w:space="0" w:color="auto"/>
            <w:right w:val="none" w:sz="0" w:space="0" w:color="auto"/>
          </w:divBdr>
        </w:div>
        <w:div w:id="1583220961">
          <w:marLeft w:val="0"/>
          <w:marRight w:val="0"/>
          <w:marTop w:val="0"/>
          <w:marBottom w:val="0"/>
          <w:divBdr>
            <w:top w:val="none" w:sz="0" w:space="0" w:color="auto"/>
            <w:left w:val="none" w:sz="0" w:space="0" w:color="auto"/>
            <w:bottom w:val="none" w:sz="0" w:space="0" w:color="auto"/>
            <w:right w:val="none" w:sz="0" w:space="0" w:color="auto"/>
          </w:divBdr>
        </w:div>
        <w:div w:id="486752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fsa.europa.eu/en/plh4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5Ju5wuHJ4tA?si=ZckEqZqz7glrD5PZ" TargetMode="External"/><Relationship Id="rId17" Type="http://schemas.openxmlformats.org/officeDocument/2006/relationships/hyperlink" Target="https://www.linkedin.com/company/efs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one_healthenv_eu/?hl=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fsa.europa.eu/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witter.com/EFSA_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fsa.europa.eu/en/plh4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FSA_Word">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62C9A67B5C214291B4884C02BDFC87" ma:contentTypeVersion="15" ma:contentTypeDescription="Create a new document." ma:contentTypeScope="" ma:versionID="445a8bc7f4745d558c9b7777d328e46f">
  <xsd:schema xmlns:xsd="http://www.w3.org/2001/XMLSchema" xmlns:xs="http://www.w3.org/2001/XMLSchema" xmlns:p="http://schemas.microsoft.com/office/2006/metadata/properties" xmlns:ns2="7111a519-8876-491d-8de4-efb46eaf868d" xmlns:ns3="85a1b0b8-d8f3-4231-9410-7b54b719e9e5" targetNamespace="http://schemas.microsoft.com/office/2006/metadata/properties" ma:root="true" ma:fieldsID="7e4d4ebc3d1a17e15664f16c56026219" ns2:_="" ns3:_="">
    <xsd:import namespace="7111a519-8876-491d-8de4-efb46eaf868d"/>
    <xsd:import namespace="85a1b0b8-d8f3-4231-9410-7b54b719e9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11a519-8876-491d-8de4-efb46eaf86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a1b0b8-d8f3-4231-9410-7b54b719e9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d20d6a6-88ea-4949-b169-74d801234906}" ma:internalName="TaxCatchAll" ma:showField="CatchAllData" ma:web="85a1b0b8-d8f3-4231-9410-7b54b719e9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111a519-8876-491d-8de4-efb46eaf868d">
      <Terms xmlns="http://schemas.microsoft.com/office/infopath/2007/PartnerControls"/>
    </lcf76f155ced4ddcb4097134ff3c332f>
    <TaxCatchAll xmlns="85a1b0b8-d8f3-4231-9410-7b54b719e9e5" xsi:nil="true"/>
  </documentManagement>
</p:properties>
</file>

<file path=customXml/itemProps1.xml><?xml version="1.0" encoding="utf-8"?>
<ds:datastoreItem xmlns:ds="http://schemas.openxmlformats.org/officeDocument/2006/customXml" ds:itemID="{BCD28F55-4AE3-A647-B4E6-A19E25EFA100}">
  <ds:schemaRefs>
    <ds:schemaRef ds:uri="http://schemas.openxmlformats.org/officeDocument/2006/bibliography"/>
  </ds:schemaRefs>
</ds:datastoreItem>
</file>

<file path=customXml/itemProps2.xml><?xml version="1.0" encoding="utf-8"?>
<ds:datastoreItem xmlns:ds="http://schemas.openxmlformats.org/officeDocument/2006/customXml" ds:itemID="{6180913E-CBC2-4483-AC01-BD163D776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11a519-8876-491d-8de4-efb46eaf868d"/>
    <ds:schemaRef ds:uri="85a1b0b8-d8f3-4231-9410-7b54b719e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09F6E7-B668-48BC-96E3-98A6B51856D7}">
  <ds:schemaRefs>
    <ds:schemaRef ds:uri="http://schemas.microsoft.com/sharepoint/v3/contenttype/forms"/>
  </ds:schemaRefs>
</ds:datastoreItem>
</file>

<file path=customXml/itemProps4.xml><?xml version="1.0" encoding="utf-8"?>
<ds:datastoreItem xmlns:ds="http://schemas.openxmlformats.org/officeDocument/2006/customXml" ds:itemID="{AFA0415B-EFDC-4F3D-9A18-0D25E396FF0B}">
  <ds:schemaRefs>
    <ds:schemaRef ds:uri="http://schemas.microsoft.com/office/2006/metadata/properties"/>
    <ds:schemaRef ds:uri="http://schemas.microsoft.com/office/infopath/2007/PartnerControls"/>
    <ds:schemaRef ds:uri="7111a519-8876-491d-8de4-efb46eaf868d"/>
    <ds:schemaRef ds:uri="85a1b0b8-d8f3-4231-9410-7b54b719e9e5"/>
  </ds:schemaRefs>
</ds:datastoreItem>
</file>

<file path=docMetadata/LabelInfo.xml><?xml version="1.0" encoding="utf-8"?>
<clbl:labelList xmlns:clbl="http://schemas.microsoft.com/office/2020/mipLabelMetadata">
  <clbl:label id="{406a174b-e315-48bd-aa0a-cdaddc44250b}" enabled="0" method="" siteId="{406a174b-e315-48bd-aa0a-cdaddc44250b}"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1294</Words>
  <Characters>7376</Characters>
  <Application>Microsoft Office Word</Application>
  <DocSecurity>0</DocSecurity>
  <Lines>61</Lines>
  <Paragraphs>17</Paragraphs>
  <ScaleCrop>false</ScaleCrop>
  <Manager>GARCIA GOMEZ Matilde</Manager>
  <Company>CDT</Company>
  <LinksUpToDate>false</LinksUpToDate>
  <CharactersWithSpaces>8653</CharactersWithSpaces>
  <SharedDoc>false</SharedDoc>
  <HyperlinkBase/>
  <HLinks>
    <vt:vector size="42" baseType="variant">
      <vt:variant>
        <vt:i4>5111832</vt:i4>
      </vt:variant>
      <vt:variant>
        <vt:i4>18</vt:i4>
      </vt:variant>
      <vt:variant>
        <vt:i4>0</vt:i4>
      </vt:variant>
      <vt:variant>
        <vt:i4>5</vt:i4>
      </vt:variant>
      <vt:variant>
        <vt:lpwstr>https://www.linkedin.com/company/efsa</vt:lpwstr>
      </vt:variant>
      <vt:variant>
        <vt:lpwstr/>
      </vt:variant>
      <vt:variant>
        <vt:i4>1572945</vt:i4>
      </vt:variant>
      <vt:variant>
        <vt:i4>15</vt:i4>
      </vt:variant>
      <vt:variant>
        <vt:i4>0</vt:i4>
      </vt:variant>
      <vt:variant>
        <vt:i4>5</vt:i4>
      </vt:variant>
      <vt:variant>
        <vt:lpwstr>https://www.instagram.com/one_healthenv_eu/?hl=en</vt:lpwstr>
      </vt:variant>
      <vt:variant>
        <vt:lpwstr/>
      </vt:variant>
      <vt:variant>
        <vt:i4>8060956</vt:i4>
      </vt:variant>
      <vt:variant>
        <vt:i4>12</vt:i4>
      </vt:variant>
      <vt:variant>
        <vt:i4>0</vt:i4>
      </vt:variant>
      <vt:variant>
        <vt:i4>5</vt:i4>
      </vt:variant>
      <vt:variant>
        <vt:lpwstr>https://twitter.com/EFSA_EU</vt:lpwstr>
      </vt:variant>
      <vt:variant>
        <vt:lpwstr/>
      </vt:variant>
      <vt:variant>
        <vt:i4>6357055</vt:i4>
      </vt:variant>
      <vt:variant>
        <vt:i4>9</vt:i4>
      </vt:variant>
      <vt:variant>
        <vt:i4>0</vt:i4>
      </vt:variant>
      <vt:variant>
        <vt:i4>5</vt:i4>
      </vt:variant>
      <vt:variant>
        <vt:lpwstr>https://www.efsa.europa.eu/en/plh4l</vt:lpwstr>
      </vt:variant>
      <vt:variant>
        <vt:lpwstr/>
      </vt:variant>
      <vt:variant>
        <vt:i4>6357055</vt:i4>
      </vt:variant>
      <vt:variant>
        <vt:i4>6</vt:i4>
      </vt:variant>
      <vt:variant>
        <vt:i4>0</vt:i4>
      </vt:variant>
      <vt:variant>
        <vt:i4>5</vt:i4>
      </vt:variant>
      <vt:variant>
        <vt:lpwstr>https://www.efsa.europa.eu/en/plh4l</vt:lpwstr>
      </vt:variant>
      <vt:variant>
        <vt:lpwstr/>
      </vt:variant>
      <vt:variant>
        <vt:i4>5832776</vt:i4>
      </vt:variant>
      <vt:variant>
        <vt:i4>3</vt:i4>
      </vt:variant>
      <vt:variant>
        <vt:i4>0</vt:i4>
      </vt:variant>
      <vt:variant>
        <vt:i4>5</vt:i4>
      </vt:variant>
      <vt:variant>
        <vt:lpwstr>https://youtu.be/5Ju5wuHJ4tA?si=ZckEqZqz7glrD5PZ</vt:lpwstr>
      </vt:variant>
      <vt:variant>
        <vt:lpwstr/>
      </vt:variant>
      <vt:variant>
        <vt:i4>1441865</vt:i4>
      </vt:variant>
      <vt:variant>
        <vt:i4>0</vt:i4>
      </vt:variant>
      <vt:variant>
        <vt:i4>0</vt:i4>
      </vt:variant>
      <vt:variant>
        <vt:i4>5</vt:i4>
      </vt:variant>
      <vt:variant>
        <vt:lpwstr>https://www.efsa.europa.eu/en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CDT</dc:creator>
  <cp:keywords/>
  <dc:description/>
  <cp:lastModifiedBy>Turbang, Chloe</cp:lastModifiedBy>
  <cp:revision>87</cp:revision>
  <dcterms:created xsi:type="dcterms:W3CDTF">2024-07-08T13:58:00Z</dcterms:created>
  <dcterms:modified xsi:type="dcterms:W3CDTF">2024-07-25T14:26:00Z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0x010100CF62C9A67B5C214291B4884C02BDFC87</vt:lpwstr>
  </property>
  <property fmtid="{D5CDD505-2E9C-101B-9397-08002B2CF9AE}" pid="3" name="Order">
    <vt:r8>4200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